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40DD" w:rsidRPr="002C12FC" w:rsidRDefault="002C12FC" w:rsidP="000241DA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bCs/>
          <w:kern w:val="28"/>
          <w:szCs w:val="36"/>
          <w:rtl/>
          <w:lang w:bidi="ar-SA"/>
        </w:rPr>
      </w:pPr>
      <w:r>
        <w:rPr>
          <w:rFonts w:cs="Arial" w:hint="cs"/>
          <w:b/>
          <w:bCs/>
          <w:kern w:val="28"/>
          <w:szCs w:val="36"/>
          <w:rtl/>
          <w:lang w:bidi="ar-SA"/>
        </w:rPr>
        <w:t xml:space="preserve">وزارة المالية </w:t>
      </w:r>
    </w:p>
    <w:p w:rsidR="005A40DD" w:rsidRDefault="005A40DD" w:rsidP="000241DA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</w:p>
    <w:p w:rsidR="009E6726" w:rsidRPr="009E6726" w:rsidRDefault="002C12FC" w:rsidP="00FD1EC7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r>
        <w:rPr>
          <w:rFonts w:cs="Arial" w:hint="cs"/>
          <w:b/>
          <w:bCs/>
          <w:kern w:val="28"/>
          <w:szCs w:val="36"/>
          <w:rtl/>
          <w:lang w:bidi="ar-SA"/>
        </w:rPr>
        <w:t>مناقصة علنية رقم</w:t>
      </w:r>
      <w:r w:rsidR="009E6726" w:rsidRPr="009E6726">
        <w:rPr>
          <w:rFonts w:cs="David" w:hint="cs"/>
          <w:b/>
          <w:bCs/>
          <w:kern w:val="28"/>
          <w:szCs w:val="36"/>
          <w:rtl/>
        </w:rPr>
        <w:t xml:space="preserve"> </w:t>
      </w:r>
      <w:r w:rsidR="00FD1EC7">
        <w:rPr>
          <w:rFonts w:cs="David" w:hint="cs"/>
          <w:b/>
          <w:bCs/>
          <w:kern w:val="28"/>
          <w:szCs w:val="36"/>
          <w:rtl/>
        </w:rPr>
        <w:t>15</w:t>
      </w:r>
      <w:r w:rsidR="009E6726" w:rsidRPr="009E6726">
        <w:rPr>
          <w:rFonts w:cs="David" w:hint="cs"/>
          <w:b/>
          <w:bCs/>
          <w:kern w:val="28"/>
          <w:szCs w:val="36"/>
          <w:rtl/>
        </w:rPr>
        <w:t>/</w:t>
      </w:r>
      <w:r w:rsidR="00B07A9A">
        <w:rPr>
          <w:rFonts w:cs="David" w:hint="cs"/>
          <w:b/>
          <w:bCs/>
          <w:kern w:val="28"/>
          <w:szCs w:val="36"/>
          <w:rtl/>
        </w:rPr>
        <w:t>2018</w:t>
      </w:r>
    </w:p>
    <w:p w:rsidR="002C12FC" w:rsidRDefault="002C12FC" w:rsidP="002C12FC">
      <w:pPr>
        <w:spacing w:before="120" w:after="200" w:line="360" w:lineRule="auto"/>
        <w:ind w:left="45"/>
        <w:jc w:val="center"/>
        <w:rPr>
          <w:rFonts w:ascii="Calibri" w:eastAsia="Calibri" w:hAnsi="Calibri" w:cs="Arial"/>
          <w:sz w:val="32"/>
          <w:szCs w:val="32"/>
          <w:rtl/>
          <w:lang w:eastAsia="en-US" w:bidi="ar-SA"/>
        </w:rPr>
      </w:pPr>
      <w:r>
        <w:rPr>
          <w:rFonts w:ascii="Calibri" w:eastAsia="Calibri" w:hAnsi="Calibri" w:cs="Arial" w:hint="cs"/>
          <w:sz w:val="32"/>
          <w:szCs w:val="32"/>
          <w:rtl/>
          <w:lang w:eastAsia="en-US" w:bidi="ar-SA"/>
        </w:rPr>
        <w:t>دعوة لتلقي عروض لتقديم خدمات كمستشارين قانونيين للوحدة القطرية لتطبيق قوانين التنظيم والبناء في الإجراءات الجنائية الإدارية والإجراءات الأخرى من قبل الدولة في نطاق تطبيق قوانين التنظيم والبناء</w:t>
      </w:r>
    </w:p>
    <w:p w:rsidR="00783E42" w:rsidRDefault="00783E42" w:rsidP="00783E42">
      <w:pPr>
        <w:widowControl w:val="0"/>
        <w:overflowPunct w:val="0"/>
        <w:autoSpaceDE w:val="0"/>
        <w:autoSpaceDN w:val="0"/>
        <w:adjustRightInd w:val="0"/>
        <w:ind w:left="709" w:hanging="709"/>
        <w:textAlignment w:val="baseline"/>
        <w:rPr>
          <w:rFonts w:cs="David"/>
          <w:color w:val="FF0000"/>
          <w:sz w:val="20"/>
          <w:szCs w:val="24"/>
          <w:rtl/>
        </w:rPr>
      </w:pPr>
    </w:p>
    <w:p w:rsidR="002C12FC" w:rsidRDefault="002C12FC" w:rsidP="002C12FC">
      <w:pPr>
        <w:overflowPunct w:val="0"/>
        <w:autoSpaceDE w:val="0"/>
        <w:autoSpaceDN w:val="0"/>
        <w:adjustRightInd w:val="0"/>
        <w:spacing w:line="360" w:lineRule="auto"/>
        <w:ind w:left="480"/>
        <w:jc w:val="both"/>
        <w:textAlignment w:val="baseline"/>
        <w:rPr>
          <w:rFonts w:ascii="Times New (W1)" w:hAnsi="Times New (W1)" w:cs="Arial"/>
          <w:szCs w:val="24"/>
          <w:rtl/>
          <w:lang w:eastAsia="en-US" w:bidi="ar-SA"/>
        </w:rPr>
      </w:pPr>
      <w:r>
        <w:rPr>
          <w:rFonts w:ascii="Times New (W1)" w:hAnsi="Times New (W1)" w:cs="Arial" w:hint="cs"/>
          <w:szCs w:val="24"/>
          <w:rtl/>
          <w:lang w:eastAsia="en-US" w:bidi="ar-SA"/>
        </w:rPr>
        <w:t xml:space="preserve">الوحدة القطرية لتطبيق قوانين التنظيم والبناء في وزارة المالية ( فيما يلي </w:t>
      </w:r>
      <w:r>
        <w:rPr>
          <w:rFonts w:ascii="Times New (W1)" w:hAnsi="Times New (W1)" w:cs="Arial"/>
          <w:szCs w:val="24"/>
          <w:rtl/>
          <w:lang w:eastAsia="en-US" w:bidi="ar-SA"/>
        </w:rPr>
        <w:t>–</w:t>
      </w:r>
      <w:r>
        <w:rPr>
          <w:rFonts w:ascii="Times New (W1)" w:hAnsi="Times New (W1)" w:cs="Arial" w:hint="cs"/>
          <w:szCs w:val="24"/>
          <w:rtl/>
          <w:lang w:eastAsia="en-US" w:bidi="ar-SA"/>
        </w:rPr>
        <w:t xml:space="preserve"> " </w:t>
      </w:r>
      <w:r w:rsidRPr="002C12FC">
        <w:rPr>
          <w:rFonts w:ascii="Times New (W1)" w:hAnsi="Times New (W1)" w:cs="Arial" w:hint="cs"/>
          <w:b/>
          <w:bCs/>
          <w:szCs w:val="24"/>
          <w:rtl/>
          <w:lang w:eastAsia="en-US" w:bidi="ar-SA"/>
        </w:rPr>
        <w:t>صاحبة الدعوة</w:t>
      </w:r>
      <w:r>
        <w:rPr>
          <w:rFonts w:ascii="Times New (W1)" w:hAnsi="Times New (W1)" w:cs="Arial" w:hint="cs"/>
          <w:szCs w:val="24"/>
          <w:rtl/>
          <w:lang w:eastAsia="en-US" w:bidi="ar-SA"/>
        </w:rPr>
        <w:t xml:space="preserve"> " أو " </w:t>
      </w:r>
      <w:r w:rsidRPr="002C12FC">
        <w:rPr>
          <w:rFonts w:ascii="Times New (W1)" w:hAnsi="Times New (W1)" w:cs="Arial" w:hint="cs"/>
          <w:b/>
          <w:bCs/>
          <w:szCs w:val="24"/>
          <w:rtl/>
          <w:lang w:eastAsia="en-US" w:bidi="ar-SA"/>
        </w:rPr>
        <w:t>الوحدة القطرية</w:t>
      </w:r>
      <w:r>
        <w:rPr>
          <w:rFonts w:ascii="Times New (W1)" w:hAnsi="Times New (W1)" w:cs="Arial" w:hint="cs"/>
          <w:szCs w:val="24"/>
          <w:rtl/>
          <w:lang w:eastAsia="en-US" w:bidi="ar-SA"/>
        </w:rPr>
        <w:t>")، تنشر بهذا مناقصة علنية وتدعو مقدمي العروض الذين هم محامون لتقديم عروضهم لتقديم خدمات كمستشارين قانونيين في الإجراءات الجنائية ، الإدارية والإجراءات الأخرى التي تديرها الوحدة القطرية من قبل الدولة في مجال تطبيق قوانين التنظيم والبناء، بموجب العقد ومستندات المناقصة.</w:t>
      </w:r>
    </w:p>
    <w:p w:rsidR="00820787" w:rsidRDefault="00820787" w:rsidP="005D3BE5">
      <w:pPr>
        <w:overflowPunct w:val="0"/>
        <w:autoSpaceDE w:val="0"/>
        <w:autoSpaceDN w:val="0"/>
        <w:adjustRightInd w:val="0"/>
        <w:spacing w:line="360" w:lineRule="auto"/>
        <w:ind w:left="480"/>
        <w:jc w:val="both"/>
        <w:textAlignment w:val="baseline"/>
        <w:rPr>
          <w:rFonts w:ascii="David" w:hAnsi="David" w:cs="David"/>
          <w:color w:val="FF0000"/>
          <w:szCs w:val="24"/>
          <w:rtl/>
        </w:rPr>
      </w:pPr>
    </w:p>
    <w:p w:rsidR="002C12FC" w:rsidRDefault="002C12FC" w:rsidP="005D3BE5">
      <w:pPr>
        <w:overflowPunct w:val="0"/>
        <w:autoSpaceDE w:val="0"/>
        <w:autoSpaceDN w:val="0"/>
        <w:adjustRightInd w:val="0"/>
        <w:spacing w:line="360" w:lineRule="auto"/>
        <w:ind w:left="480"/>
        <w:jc w:val="both"/>
        <w:textAlignment w:val="baseline"/>
        <w:rPr>
          <w:rFonts w:ascii="David" w:hAnsi="David" w:cs="Arial"/>
          <w:szCs w:val="24"/>
          <w:rtl/>
          <w:lang w:bidi="ar-SA"/>
        </w:rPr>
      </w:pPr>
      <w:r>
        <w:rPr>
          <w:rFonts w:ascii="David" w:hAnsi="David" w:cs="Arial" w:hint="cs"/>
          <w:szCs w:val="24"/>
          <w:rtl/>
          <w:lang w:bidi="ar-SA"/>
        </w:rPr>
        <w:t>فترة التعاقد بالمناقصة : سنة واحدة من يوم التوقيع على اتفاقية التعاقد. تحفظ الإمكانية لصاحبة الدعوة لتمديد فترة التعاقد بأربع فترات إضافية سنة واحدة كل مرة.</w:t>
      </w:r>
    </w:p>
    <w:p w:rsidR="002C12FC" w:rsidRDefault="002C12FC" w:rsidP="000769DD">
      <w:pPr>
        <w:overflowPunct w:val="0"/>
        <w:autoSpaceDE w:val="0"/>
        <w:autoSpaceDN w:val="0"/>
        <w:adjustRightInd w:val="0"/>
        <w:spacing w:line="360" w:lineRule="auto"/>
        <w:ind w:left="480"/>
        <w:jc w:val="both"/>
        <w:textAlignment w:val="baseline"/>
        <w:rPr>
          <w:rFonts w:ascii="David" w:hAnsi="David" w:cs="Arial"/>
          <w:szCs w:val="24"/>
          <w:rtl/>
          <w:lang w:bidi="ar-SA"/>
        </w:rPr>
      </w:pPr>
      <w:proofErr w:type="gramStart"/>
      <w:r>
        <w:rPr>
          <w:rFonts w:ascii="David" w:hAnsi="David" w:cs="Arial" w:hint="cs"/>
          <w:szCs w:val="24"/>
          <w:rtl/>
          <w:lang w:bidi="ar-SA"/>
        </w:rPr>
        <w:t>بنية</w:t>
      </w:r>
      <w:proofErr w:type="gramEnd"/>
      <w:r>
        <w:rPr>
          <w:rFonts w:ascii="David" w:hAnsi="David" w:cs="Arial" w:hint="cs"/>
          <w:szCs w:val="24"/>
          <w:rtl/>
          <w:lang w:bidi="ar-SA"/>
        </w:rPr>
        <w:t xml:space="preserve"> صاحبة الدعوة اختيار أربعة مستشارين قانونيين من أجل تقديم الخدمات المذكورة بموجب مستندات المناقصة. </w:t>
      </w:r>
    </w:p>
    <w:p w:rsidR="002C12FC" w:rsidRDefault="002C12FC" w:rsidP="002C12FC">
      <w:pPr>
        <w:overflowPunct w:val="0"/>
        <w:autoSpaceDE w:val="0"/>
        <w:autoSpaceDN w:val="0"/>
        <w:adjustRightInd w:val="0"/>
        <w:spacing w:line="360" w:lineRule="auto"/>
        <w:ind w:left="480"/>
        <w:jc w:val="both"/>
        <w:textAlignment w:val="baseline"/>
        <w:rPr>
          <w:rFonts w:ascii="Times New (W1)" w:hAnsi="Times New (W1)" w:cs="Arial"/>
          <w:color w:val="000000"/>
          <w:szCs w:val="24"/>
          <w:rtl/>
          <w:lang w:eastAsia="en-US" w:bidi="ar-SA"/>
        </w:rPr>
      </w:pPr>
      <w:proofErr w:type="gramStart"/>
      <w:r>
        <w:rPr>
          <w:rFonts w:ascii="Times New (W1)" w:hAnsi="Times New (W1)" w:cs="Arial" w:hint="cs"/>
          <w:color w:val="000000"/>
          <w:szCs w:val="24"/>
          <w:rtl/>
          <w:lang w:eastAsia="en-US" w:bidi="ar-SA"/>
        </w:rPr>
        <w:t>المقابل</w:t>
      </w:r>
      <w:proofErr w:type="gramEnd"/>
      <w:r>
        <w:rPr>
          <w:rFonts w:ascii="Times New (W1)" w:hAnsi="Times New (W1)" w:cs="Arial" w:hint="cs"/>
          <w:color w:val="000000"/>
          <w:szCs w:val="24"/>
          <w:rtl/>
          <w:lang w:eastAsia="en-US" w:bidi="ar-SA"/>
        </w:rPr>
        <w:t xml:space="preserve"> للخدمات في نطاق هذه المناقصة يُدفع على أسا ساعات، بموجب التسعيرة المقترحة من قبل مقدم العرض في عرضه للمناقصة وبموجب تنفيذ الخدمات فعلياً.</w:t>
      </w:r>
    </w:p>
    <w:p w:rsidR="00643D78" w:rsidRPr="00FD1EC7" w:rsidRDefault="00643D78" w:rsidP="00323635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color w:val="FF0000"/>
          <w:sz w:val="20"/>
          <w:szCs w:val="24"/>
          <w:rtl/>
        </w:rPr>
      </w:pPr>
    </w:p>
    <w:p w:rsidR="002C12FC" w:rsidRDefault="002C12FC" w:rsidP="003630B9">
      <w:pPr>
        <w:spacing w:before="120" w:line="360" w:lineRule="auto"/>
        <w:jc w:val="both"/>
        <w:rPr>
          <w:rFonts w:cs="Arial"/>
          <w:b/>
          <w:bCs/>
          <w:szCs w:val="24"/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>شروط الحد الأدنى للاشتراك بالمناقصة :</w:t>
      </w:r>
    </w:p>
    <w:p w:rsidR="002C12FC" w:rsidRPr="002C12FC" w:rsidRDefault="002C12FC" w:rsidP="003630B9">
      <w:pPr>
        <w:pStyle w:val="a7"/>
        <w:numPr>
          <w:ilvl w:val="0"/>
          <w:numId w:val="14"/>
        </w:numPr>
        <w:spacing w:before="120" w:line="360" w:lineRule="auto"/>
        <w:jc w:val="both"/>
        <w:rPr>
          <w:rFonts w:cs="David"/>
          <w:b/>
          <w:bCs/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شروط حد أدنى </w:t>
      </w:r>
      <w:proofErr w:type="gramStart"/>
      <w:r>
        <w:rPr>
          <w:rFonts w:cs="Arial" w:hint="cs"/>
          <w:b/>
          <w:bCs/>
          <w:szCs w:val="24"/>
          <w:rtl/>
          <w:lang w:bidi="ar-SA"/>
        </w:rPr>
        <w:t>إدارية :</w:t>
      </w:r>
      <w:proofErr w:type="gramEnd"/>
    </w:p>
    <w:p w:rsidR="002C12FC" w:rsidRDefault="00D238E6" w:rsidP="00D238E6">
      <w:pPr>
        <w:pStyle w:val="111"/>
        <w:numPr>
          <w:ilvl w:val="0"/>
          <w:numId w:val="0"/>
        </w:numPr>
        <w:ind w:left="1229" w:hanging="720"/>
        <w:rPr>
          <w:rFonts w:ascii="David" w:hAnsi="David" w:cs="Arial"/>
          <w:rtl/>
          <w:lang w:bidi="ar-SA"/>
        </w:rPr>
      </w:pPr>
      <w:r>
        <w:rPr>
          <w:rFonts w:ascii="David" w:hAnsi="David" w:cs="Arial" w:hint="cs"/>
          <w:rtl/>
          <w:lang w:bidi="ar-SA"/>
        </w:rPr>
        <w:t>1.</w:t>
      </w:r>
      <w:proofErr w:type="gramStart"/>
      <w:r>
        <w:rPr>
          <w:rFonts w:ascii="David" w:hAnsi="David" w:cs="Arial" w:hint="cs"/>
          <w:rtl/>
          <w:lang w:bidi="ar-SA"/>
        </w:rPr>
        <w:t xml:space="preserve">1 </w:t>
      </w:r>
      <w:r w:rsidR="002C12FC">
        <w:rPr>
          <w:rFonts w:ascii="David" w:hAnsi="David" w:cs="Arial" w:hint="cs"/>
          <w:rtl/>
          <w:lang w:bidi="ar-SA"/>
        </w:rPr>
        <w:t>تقديم  كا</w:t>
      </w:r>
      <w:proofErr w:type="gramEnd"/>
      <w:r w:rsidR="002C12FC">
        <w:rPr>
          <w:rFonts w:ascii="David" w:hAnsi="David" w:cs="Arial" w:hint="cs"/>
          <w:rtl/>
          <w:lang w:bidi="ar-SA"/>
        </w:rPr>
        <w:t xml:space="preserve">فة التصاريح المطلوبة بموجب قانون صفقات الهيئات العمومية ، للعام </w:t>
      </w:r>
      <w:r w:rsidR="002C12FC" w:rsidRPr="00875C8C">
        <w:rPr>
          <w:rFonts w:ascii="David" w:hAnsi="David" w:cs="David"/>
          <w:rtl/>
        </w:rPr>
        <w:t>-1976</w:t>
      </w:r>
      <w:r w:rsidR="0062001E">
        <w:rPr>
          <w:rFonts w:ascii="David" w:hAnsi="David" w:cs="Arial" w:hint="cs"/>
          <w:rtl/>
          <w:lang w:bidi="ar-SA"/>
        </w:rPr>
        <w:t>، بما في ذلك:</w:t>
      </w:r>
    </w:p>
    <w:p w:rsidR="0062001E" w:rsidRPr="0062001E" w:rsidRDefault="0062001E" w:rsidP="0062001E">
      <w:pPr>
        <w:pStyle w:val="a7"/>
        <w:overflowPunct w:val="0"/>
        <w:autoSpaceDE w:val="0"/>
        <w:autoSpaceDN w:val="0"/>
        <w:adjustRightInd w:val="0"/>
        <w:spacing w:line="360" w:lineRule="auto"/>
        <w:ind w:left="357"/>
        <w:jc w:val="both"/>
        <w:textAlignment w:val="baseline"/>
        <w:rPr>
          <w:rFonts w:ascii="Arial" w:hAnsi="Arial" w:cs="David"/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1.2 </w:t>
      </w:r>
      <w:r w:rsidRPr="0062001E">
        <w:rPr>
          <w:rFonts w:cs="Arial" w:hint="cs"/>
          <w:szCs w:val="24"/>
          <w:rtl/>
          <w:lang w:bidi="ar-SA"/>
        </w:rPr>
        <w:t xml:space="preserve">تصريح موظف مخول ، مدقق حسابات أو مستشار ضريبة يثبت أن المقاول يدير سجلات وحسابات حسب القانون أو أنه معفي من إدارته، وهو معتاد على تقديم تقارير حول </w:t>
      </w:r>
      <w:proofErr w:type="spellStart"/>
      <w:r w:rsidRPr="0062001E">
        <w:rPr>
          <w:rFonts w:cs="Arial" w:hint="cs"/>
          <w:szCs w:val="24"/>
          <w:rtl/>
          <w:lang w:bidi="ar-SA"/>
        </w:rPr>
        <w:t>مدخولاته</w:t>
      </w:r>
      <w:proofErr w:type="spellEnd"/>
      <w:r w:rsidRPr="0062001E">
        <w:rPr>
          <w:rFonts w:cs="Arial" w:hint="cs"/>
          <w:szCs w:val="24"/>
          <w:rtl/>
          <w:lang w:bidi="ar-SA"/>
        </w:rPr>
        <w:t xml:space="preserve"> ومعتاد على تقديم تقارير حول الصفقات المفروض عليها ضريبة بموجب قانون ضريبة القيمة المضافة، للعام </w:t>
      </w:r>
      <w:r w:rsidRPr="0062001E">
        <w:rPr>
          <w:rFonts w:ascii="Arial" w:hAnsi="Arial" w:cs="David" w:hint="cs"/>
          <w:szCs w:val="24"/>
          <w:rtl/>
        </w:rPr>
        <w:t>- 1975.</w:t>
      </w:r>
    </w:p>
    <w:p w:rsidR="0062001E" w:rsidRPr="0062001E" w:rsidRDefault="0062001E" w:rsidP="0062001E">
      <w:pPr>
        <w:pStyle w:val="a7"/>
        <w:overflowPunct w:val="0"/>
        <w:autoSpaceDE w:val="0"/>
        <w:autoSpaceDN w:val="0"/>
        <w:adjustRightInd w:val="0"/>
        <w:spacing w:line="360" w:lineRule="auto"/>
        <w:ind w:left="357"/>
        <w:jc w:val="both"/>
        <w:textAlignment w:val="baseline"/>
        <w:rPr>
          <w:rFonts w:ascii="Arial" w:hAnsi="Arial" w:cs="David"/>
          <w:szCs w:val="24"/>
          <w:rtl/>
        </w:rPr>
      </w:pPr>
      <w:r>
        <w:rPr>
          <w:rFonts w:ascii="Arial" w:hAnsi="Arial" w:cstheme="minorBidi" w:hint="cs"/>
          <w:szCs w:val="24"/>
          <w:rtl/>
          <w:lang w:bidi="ar-SA"/>
        </w:rPr>
        <w:t xml:space="preserve">1.3 </w:t>
      </w:r>
      <w:r w:rsidRPr="0062001E">
        <w:rPr>
          <w:rFonts w:ascii="Arial" w:hAnsi="Arial" w:cstheme="minorBidi" w:hint="cs"/>
          <w:szCs w:val="24"/>
          <w:rtl/>
          <w:lang w:bidi="ar-SA"/>
        </w:rPr>
        <w:t xml:space="preserve">تصريح حول عدم وجود إدانات بموجب قانون العمال الأجانب ( حظر تشغيل عمال بشكل يناقض القانون وضمان شروط عادلة ) ، للعام </w:t>
      </w:r>
      <w:r w:rsidRPr="0062001E">
        <w:rPr>
          <w:rFonts w:ascii="Arial" w:hAnsi="Arial" w:cs="David" w:hint="cs"/>
          <w:szCs w:val="24"/>
          <w:rtl/>
        </w:rPr>
        <w:t>- 1991 (</w:t>
      </w:r>
      <w:r w:rsidRPr="0062001E">
        <w:rPr>
          <w:rFonts w:ascii="Arial" w:hAnsi="Arial" w:cs="Arial" w:hint="cs"/>
          <w:szCs w:val="24"/>
          <w:rtl/>
          <w:lang w:bidi="ar-SA"/>
        </w:rPr>
        <w:t xml:space="preserve">فيما يلي </w:t>
      </w:r>
      <w:r w:rsidRPr="0062001E">
        <w:rPr>
          <w:rFonts w:ascii="Arial" w:hAnsi="Arial" w:cs="David" w:hint="cs"/>
          <w:szCs w:val="24"/>
          <w:rtl/>
        </w:rPr>
        <w:t xml:space="preserve"> </w:t>
      </w:r>
      <w:r w:rsidRPr="0062001E">
        <w:rPr>
          <w:rFonts w:ascii="Arial" w:hAnsi="Arial" w:cs="David"/>
          <w:szCs w:val="24"/>
          <w:rtl/>
        </w:rPr>
        <w:t>–</w:t>
      </w:r>
      <w:r w:rsidRPr="0062001E">
        <w:rPr>
          <w:rFonts w:ascii="Arial" w:hAnsi="Arial" w:cs="Arial" w:hint="cs"/>
          <w:b/>
          <w:bCs/>
          <w:szCs w:val="24"/>
          <w:rtl/>
          <w:lang w:bidi="ar-SA"/>
        </w:rPr>
        <w:t>قانون العمال الأجانب</w:t>
      </w:r>
      <w:r w:rsidRPr="0062001E">
        <w:rPr>
          <w:rFonts w:ascii="Arial" w:hAnsi="Arial" w:cs="David" w:hint="cs"/>
          <w:szCs w:val="24"/>
          <w:rtl/>
        </w:rPr>
        <w:t xml:space="preserve">) </w:t>
      </w:r>
      <w:r w:rsidRPr="0062001E">
        <w:rPr>
          <w:rFonts w:ascii="Arial" w:hAnsi="Arial" w:cs="Arial" w:hint="cs"/>
          <w:szCs w:val="24"/>
          <w:rtl/>
          <w:lang w:bidi="ar-SA"/>
        </w:rPr>
        <w:t xml:space="preserve">أو قانون الحد الأدنى للأجور ، للعام </w:t>
      </w:r>
      <w:r w:rsidRPr="0062001E">
        <w:rPr>
          <w:rFonts w:ascii="Arial" w:hAnsi="Arial" w:cs="David" w:hint="cs"/>
          <w:szCs w:val="24"/>
          <w:rtl/>
        </w:rPr>
        <w:t>-1987 (</w:t>
      </w:r>
      <w:r w:rsidRPr="0062001E">
        <w:rPr>
          <w:rFonts w:ascii="Arial" w:hAnsi="Arial" w:cs="Arial" w:hint="cs"/>
          <w:szCs w:val="24"/>
          <w:rtl/>
          <w:lang w:bidi="ar-SA"/>
        </w:rPr>
        <w:t xml:space="preserve">فيما يلي </w:t>
      </w:r>
      <w:r w:rsidRPr="0062001E">
        <w:rPr>
          <w:rFonts w:ascii="Arial" w:hAnsi="Arial" w:cs="Arial"/>
          <w:szCs w:val="24"/>
          <w:rtl/>
          <w:lang w:bidi="ar-SA"/>
        </w:rPr>
        <w:t>–</w:t>
      </w:r>
      <w:r w:rsidRPr="0062001E">
        <w:rPr>
          <w:rFonts w:ascii="Arial" w:hAnsi="Arial" w:cs="Arial" w:hint="cs"/>
          <w:szCs w:val="24"/>
          <w:rtl/>
          <w:lang w:bidi="ar-SA"/>
        </w:rPr>
        <w:t xml:space="preserve"> قانون </w:t>
      </w:r>
      <w:r w:rsidRPr="0062001E">
        <w:rPr>
          <w:rFonts w:ascii="Arial" w:hAnsi="Arial" w:cs="Arial" w:hint="cs"/>
          <w:b/>
          <w:bCs/>
          <w:szCs w:val="24"/>
          <w:rtl/>
          <w:lang w:bidi="ar-SA"/>
        </w:rPr>
        <w:t>الحد الأدنى للأجور</w:t>
      </w:r>
      <w:r w:rsidRPr="0062001E">
        <w:rPr>
          <w:rFonts w:ascii="Arial" w:hAnsi="Arial" w:cs="David" w:hint="cs"/>
          <w:szCs w:val="24"/>
          <w:rtl/>
        </w:rPr>
        <w:t>).</w:t>
      </w:r>
    </w:p>
    <w:p w:rsidR="0062001E" w:rsidRDefault="0062001E" w:rsidP="0062001E">
      <w:pPr>
        <w:spacing w:before="120" w:line="360" w:lineRule="auto"/>
        <w:jc w:val="both"/>
        <w:rPr>
          <w:rFonts w:cstheme="minorBidi"/>
          <w:szCs w:val="24"/>
          <w:rtl/>
          <w:lang w:bidi="ar-SA"/>
        </w:rPr>
      </w:pPr>
      <w:r>
        <w:rPr>
          <w:rFonts w:cstheme="minorBidi" w:hint="cs"/>
          <w:szCs w:val="24"/>
          <w:rtl/>
          <w:lang w:bidi="ar-SA"/>
        </w:rPr>
        <w:t xml:space="preserve">1.4 مقدم العرض يدفع لعمالة الشروط الاجتماعية بموجب تعليمات كل قانون. </w:t>
      </w:r>
      <w:proofErr w:type="gramStart"/>
      <w:r>
        <w:rPr>
          <w:rFonts w:cstheme="minorBidi" w:hint="cs"/>
          <w:szCs w:val="24"/>
          <w:rtl/>
          <w:lang w:bidi="ar-SA"/>
        </w:rPr>
        <w:t>لإثبات</w:t>
      </w:r>
      <w:proofErr w:type="gramEnd"/>
      <w:r>
        <w:rPr>
          <w:rFonts w:cstheme="minorBidi" w:hint="cs"/>
          <w:szCs w:val="24"/>
          <w:rtl/>
          <w:lang w:bidi="ar-SA"/>
        </w:rPr>
        <w:t xml:space="preserve"> استيفاء مقدم العرض بهذا البند يجب عليه أن يرفق لعرضه، تصريح موقع ومصادق عليه من قبل محامي وأيضاً التزام مقدم العرض باستيفاء قوانين العمل.</w:t>
      </w:r>
    </w:p>
    <w:p w:rsidR="00D238E6" w:rsidRPr="00D238E6" w:rsidRDefault="00D238E6" w:rsidP="00D238E6">
      <w:pPr>
        <w:spacing w:before="120" w:line="360" w:lineRule="auto"/>
        <w:jc w:val="both"/>
        <w:rPr>
          <w:rFonts w:cs="David"/>
          <w:szCs w:val="24"/>
        </w:rPr>
      </w:pPr>
      <w:proofErr w:type="gramStart"/>
      <w:r>
        <w:rPr>
          <w:rFonts w:cstheme="minorBidi" w:hint="cs"/>
          <w:szCs w:val="24"/>
          <w:rtl/>
          <w:lang w:bidi="ar-SA"/>
        </w:rPr>
        <w:lastRenderedPageBreak/>
        <w:t xml:space="preserve">1.5 </w:t>
      </w:r>
      <w:r w:rsidRPr="00D238E6">
        <w:rPr>
          <w:rFonts w:cstheme="minorBidi" w:hint="cs"/>
          <w:szCs w:val="24"/>
          <w:rtl/>
          <w:lang w:bidi="ar-SA"/>
        </w:rPr>
        <w:t xml:space="preserve"> </w:t>
      </w:r>
      <w:r w:rsidRPr="00D238E6">
        <w:rPr>
          <w:rFonts w:ascii="Arial" w:hAnsi="Arial" w:cstheme="minorBidi" w:hint="cs"/>
          <w:szCs w:val="24"/>
          <w:rtl/>
          <w:lang w:bidi="ar-SA"/>
        </w:rPr>
        <w:t>تصر</w:t>
      </w:r>
      <w:proofErr w:type="gramEnd"/>
      <w:r w:rsidRPr="00D238E6">
        <w:rPr>
          <w:rFonts w:ascii="Arial" w:hAnsi="Arial" w:cstheme="minorBidi" w:hint="cs"/>
          <w:szCs w:val="24"/>
          <w:rtl/>
          <w:lang w:bidi="ar-SA"/>
        </w:rPr>
        <w:t>يح</w:t>
      </w:r>
      <w:r w:rsidRPr="00D238E6">
        <w:rPr>
          <w:rFonts w:cstheme="minorBidi" w:hint="cs"/>
          <w:szCs w:val="24"/>
          <w:rtl/>
          <w:lang w:bidi="ar-SA"/>
        </w:rPr>
        <w:t xml:space="preserve"> </w:t>
      </w:r>
      <w:r w:rsidRPr="00D238E6">
        <w:rPr>
          <w:rFonts w:ascii="Arial" w:hAnsi="Arial" w:cstheme="minorBidi" w:hint="cs"/>
          <w:szCs w:val="24"/>
          <w:rtl/>
          <w:lang w:bidi="ar-SA"/>
        </w:rPr>
        <w:t>التزام</w:t>
      </w:r>
      <w:r w:rsidRPr="00D238E6">
        <w:rPr>
          <w:rFonts w:cstheme="minorBidi" w:hint="cs"/>
          <w:szCs w:val="24"/>
          <w:rtl/>
          <w:lang w:bidi="ar-SA"/>
        </w:rPr>
        <w:t xml:space="preserve"> </w:t>
      </w:r>
      <w:r w:rsidRPr="00D238E6">
        <w:rPr>
          <w:rFonts w:ascii="Arial" w:hAnsi="Arial" w:cstheme="minorBidi" w:hint="cs"/>
          <w:szCs w:val="24"/>
          <w:rtl/>
          <w:lang w:bidi="ar-SA"/>
        </w:rPr>
        <w:t>بالمحافظة</w:t>
      </w:r>
      <w:r w:rsidRPr="00D238E6">
        <w:rPr>
          <w:rFonts w:cstheme="minorBidi" w:hint="cs"/>
          <w:szCs w:val="24"/>
          <w:rtl/>
          <w:lang w:bidi="ar-SA"/>
        </w:rPr>
        <w:t xml:space="preserve"> </w:t>
      </w:r>
      <w:r w:rsidRPr="00D238E6">
        <w:rPr>
          <w:rFonts w:ascii="Arial" w:hAnsi="Arial" w:cstheme="minorBidi" w:hint="cs"/>
          <w:szCs w:val="24"/>
          <w:rtl/>
          <w:lang w:bidi="ar-SA"/>
        </w:rPr>
        <w:t>على</w:t>
      </w:r>
      <w:r w:rsidRPr="00D238E6">
        <w:rPr>
          <w:rFonts w:cstheme="minorBidi" w:hint="cs"/>
          <w:szCs w:val="24"/>
          <w:rtl/>
          <w:lang w:bidi="ar-SA"/>
        </w:rPr>
        <w:t xml:space="preserve"> </w:t>
      </w:r>
      <w:r w:rsidRPr="00D238E6">
        <w:rPr>
          <w:rFonts w:ascii="Arial" w:hAnsi="Arial" w:cstheme="minorBidi" w:hint="cs"/>
          <w:szCs w:val="24"/>
          <w:rtl/>
          <w:lang w:bidi="ar-SA"/>
        </w:rPr>
        <w:t>السرية</w:t>
      </w:r>
      <w:r w:rsidRPr="00D238E6">
        <w:rPr>
          <w:rFonts w:cstheme="minorBidi" w:hint="cs"/>
          <w:szCs w:val="24"/>
          <w:rtl/>
          <w:lang w:bidi="ar-SA"/>
        </w:rPr>
        <w:t xml:space="preserve"> بكل ما يتعلق بمواضيع العاقد.</w:t>
      </w:r>
    </w:p>
    <w:p w:rsidR="00D238E6" w:rsidRPr="00D238E6" w:rsidRDefault="00D238E6" w:rsidP="00D238E6">
      <w:pPr>
        <w:spacing w:before="120" w:line="360" w:lineRule="auto"/>
        <w:jc w:val="both"/>
        <w:rPr>
          <w:rFonts w:cs="David"/>
          <w:szCs w:val="24"/>
        </w:rPr>
      </w:pPr>
      <w:r>
        <w:rPr>
          <w:rFonts w:ascii="Arial" w:hAnsi="Arial" w:cs="Arial" w:hint="cs"/>
          <w:szCs w:val="24"/>
          <w:rtl/>
          <w:lang w:bidi="ar-SA"/>
        </w:rPr>
        <w:t xml:space="preserve">1.6 </w:t>
      </w:r>
      <w:r w:rsidRPr="00D238E6">
        <w:rPr>
          <w:rFonts w:ascii="Arial" w:hAnsi="Arial" w:cs="Arial" w:hint="cs"/>
          <w:szCs w:val="24"/>
          <w:rtl/>
          <w:lang w:bidi="ar-SA"/>
        </w:rPr>
        <w:t>عرض</w:t>
      </w:r>
      <w:r w:rsidRPr="00D238E6">
        <w:rPr>
          <w:rFonts w:cs="Arial" w:hint="cs"/>
          <w:szCs w:val="24"/>
          <w:rtl/>
          <w:lang w:bidi="ar-SA"/>
        </w:rPr>
        <w:t xml:space="preserve"> </w:t>
      </w:r>
      <w:r w:rsidRPr="00D238E6">
        <w:rPr>
          <w:rFonts w:ascii="Arial" w:hAnsi="Arial" w:cs="Arial" w:hint="cs"/>
          <w:szCs w:val="24"/>
          <w:rtl/>
          <w:lang w:bidi="ar-SA"/>
        </w:rPr>
        <w:t>التزام</w:t>
      </w:r>
      <w:r w:rsidRPr="00D238E6">
        <w:rPr>
          <w:rFonts w:cs="Arial" w:hint="cs"/>
          <w:szCs w:val="24"/>
          <w:rtl/>
          <w:lang w:bidi="ar-SA"/>
        </w:rPr>
        <w:t xml:space="preserve"> </w:t>
      </w:r>
      <w:r w:rsidRPr="00D238E6">
        <w:rPr>
          <w:rFonts w:ascii="Arial" w:hAnsi="Arial" w:cs="Arial" w:hint="cs"/>
          <w:szCs w:val="24"/>
          <w:rtl/>
          <w:lang w:bidi="ar-SA"/>
        </w:rPr>
        <w:t>للامتنا</w:t>
      </w:r>
      <w:r w:rsidRPr="00D238E6">
        <w:rPr>
          <w:rFonts w:cs="Arial" w:hint="cs"/>
          <w:szCs w:val="24"/>
          <w:rtl/>
          <w:lang w:bidi="ar-SA"/>
        </w:rPr>
        <w:t>ع عن تضارب مصالح.</w:t>
      </w:r>
    </w:p>
    <w:p w:rsidR="00D238E6" w:rsidRPr="00D238E6" w:rsidRDefault="00D238E6" w:rsidP="00D238E6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 xml:space="preserve">1.7 </w:t>
      </w:r>
      <w:r w:rsidRPr="00D238E6">
        <w:rPr>
          <w:rFonts w:ascii="Arial" w:hAnsi="Arial" w:cs="Arial" w:hint="cs"/>
          <w:szCs w:val="24"/>
          <w:rtl/>
          <w:lang w:bidi="ar-SA"/>
        </w:rPr>
        <w:t>في حالة كون مقدم العرض</w:t>
      </w:r>
      <w:r w:rsidRPr="00D238E6">
        <w:rPr>
          <w:rFonts w:ascii="Arial" w:hAnsi="Arial" w:cs="Arial" w:hint="cs"/>
          <w:b/>
          <w:bCs/>
          <w:szCs w:val="24"/>
          <w:rtl/>
          <w:lang w:bidi="ar-SA"/>
        </w:rPr>
        <w:t xml:space="preserve"> </w:t>
      </w:r>
      <w:r w:rsidRPr="00D238E6">
        <w:rPr>
          <w:rFonts w:ascii="Arial" w:hAnsi="Arial" w:cs="Arial" w:hint="cs"/>
          <w:szCs w:val="24"/>
          <w:rtl/>
          <w:lang w:bidi="ar-SA"/>
        </w:rPr>
        <w:t>اتحاد من نوع شركة، يجب عليه إرفاق نص شركة من سلطة الاتحادات</w:t>
      </w:r>
      <w:r w:rsidRPr="00D238E6">
        <w:rPr>
          <w:rFonts w:ascii="Arial" w:hAnsi="Arial" w:cs="Arial" w:hint="cs"/>
          <w:b/>
          <w:bCs/>
          <w:szCs w:val="24"/>
          <w:rtl/>
          <w:lang w:bidi="ar-SA"/>
        </w:rPr>
        <w:t xml:space="preserve"> </w:t>
      </w:r>
      <w:r w:rsidRPr="00D238E6">
        <w:rPr>
          <w:rFonts w:ascii="Arial" w:hAnsi="Arial" w:cs="Arial" w:hint="cs"/>
          <w:szCs w:val="24"/>
          <w:rtl/>
          <w:lang w:bidi="ar-SA"/>
        </w:rPr>
        <w:t xml:space="preserve">يثبت عدم وجود ديون لمسجل الشركات: يمكن طباعة نص الشركة </w:t>
      </w:r>
      <w:proofErr w:type="spellStart"/>
      <w:r w:rsidRPr="00D238E6">
        <w:rPr>
          <w:rFonts w:ascii="Arial" w:hAnsi="Arial" w:cs="Arial" w:hint="cs"/>
          <w:szCs w:val="24"/>
          <w:rtl/>
          <w:lang w:bidi="ar-SA"/>
        </w:rPr>
        <w:t>المحتلن</w:t>
      </w:r>
      <w:proofErr w:type="spellEnd"/>
      <w:r w:rsidRPr="00D238E6">
        <w:rPr>
          <w:rFonts w:ascii="Arial" w:hAnsi="Arial" w:cs="Arial" w:hint="cs"/>
          <w:b/>
          <w:bCs/>
          <w:szCs w:val="24"/>
          <w:rtl/>
          <w:lang w:bidi="ar-SA"/>
        </w:rPr>
        <w:t xml:space="preserve"> </w:t>
      </w:r>
      <w:r w:rsidRPr="00D238E6">
        <w:rPr>
          <w:rFonts w:ascii="Arial" w:hAnsi="Arial" w:cs="Arial" w:hint="cs"/>
          <w:szCs w:val="24"/>
          <w:rtl/>
          <w:lang w:bidi="ar-SA"/>
        </w:rPr>
        <w:t xml:space="preserve">من موقع انترنت سلطة الاتحادات، بالعنوان </w:t>
      </w:r>
      <w:r w:rsidRPr="00D238E6">
        <w:rPr>
          <w:rFonts w:ascii="Arial" w:hAnsi="Arial" w:cs="David" w:hint="cs"/>
          <w:szCs w:val="24"/>
          <w:rtl/>
        </w:rPr>
        <w:t xml:space="preserve"> : </w:t>
      </w:r>
      <w:r w:rsidRPr="00153203">
        <w:rPr>
          <w:rFonts w:cs="David"/>
          <w:szCs w:val="24"/>
        </w:rPr>
        <w:t>www.justice.gov.il/MOJHeb/RashamHachvarot</w:t>
      </w:r>
      <w:r w:rsidRPr="00153203">
        <w:rPr>
          <w:rFonts w:cs="David"/>
          <w:szCs w:val="24"/>
          <w:rtl/>
        </w:rPr>
        <w:t>.</w:t>
      </w:r>
    </w:p>
    <w:p w:rsidR="00820787" w:rsidRPr="00D238E6" w:rsidRDefault="00D238E6" w:rsidP="00D238E6">
      <w:pPr>
        <w:spacing w:before="120" w:line="360" w:lineRule="auto"/>
        <w:jc w:val="both"/>
        <w:rPr>
          <w:rFonts w:cs="David"/>
          <w:szCs w:val="24"/>
          <w:rtl/>
        </w:rPr>
      </w:pPr>
      <w:r>
        <w:rPr>
          <w:rFonts w:cstheme="minorBidi" w:hint="cs"/>
          <w:szCs w:val="24"/>
          <w:rtl/>
          <w:lang w:bidi="ar-SA"/>
        </w:rPr>
        <w:t>1.8 تصريح يفصل كل إدانة بمخالف</w:t>
      </w:r>
      <w:proofErr w:type="gramStart"/>
      <w:r>
        <w:rPr>
          <w:rFonts w:cstheme="minorBidi" w:hint="cs"/>
          <w:szCs w:val="24"/>
          <w:rtl/>
          <w:lang w:bidi="ar-SA"/>
        </w:rPr>
        <w:t>ة جنائية</w:t>
      </w:r>
      <w:proofErr w:type="gramEnd"/>
      <w:r>
        <w:rPr>
          <w:rFonts w:cstheme="minorBidi" w:hint="cs"/>
          <w:szCs w:val="24"/>
          <w:rtl/>
          <w:lang w:bidi="ar-SA"/>
        </w:rPr>
        <w:t xml:space="preserve"> ، في حالة وجدت، لمقدم العرض أو لأي من قبله لتزويد الخدمات كالمذكور في هذه المناقصة ، ما عدا المخالفات التي تقادمت أو مُحيت بموجب المحدد في قانون السجل الجنائي وإعادة تأهيل المجرمين ، للعام </w:t>
      </w:r>
      <w:r w:rsidR="00820787" w:rsidRPr="00D238E6">
        <w:rPr>
          <w:rFonts w:cs="David"/>
          <w:szCs w:val="24"/>
          <w:rtl/>
        </w:rPr>
        <w:t>-1981</w:t>
      </w:r>
      <w:r w:rsidR="00820787" w:rsidRPr="00D238E6">
        <w:rPr>
          <w:rFonts w:cs="David" w:hint="cs"/>
          <w:szCs w:val="24"/>
          <w:rtl/>
        </w:rPr>
        <w:t>.</w:t>
      </w:r>
    </w:p>
    <w:p w:rsidR="00A55669" w:rsidRDefault="00D238E6" w:rsidP="00A55669">
      <w:pPr>
        <w:spacing w:before="120" w:line="360" w:lineRule="auto"/>
        <w:jc w:val="both"/>
        <w:rPr>
          <w:rFonts w:cstheme="minorBidi"/>
          <w:szCs w:val="24"/>
          <w:rtl/>
          <w:lang w:bidi="ar-SA"/>
        </w:rPr>
      </w:pPr>
      <w:r>
        <w:rPr>
          <w:rFonts w:cstheme="minorBidi" w:hint="cs"/>
          <w:szCs w:val="24"/>
          <w:rtl/>
          <w:lang w:bidi="ar-SA"/>
        </w:rPr>
        <w:t>1.9  موافقة للاطلاع على السجل الجنائي ما عدا</w:t>
      </w:r>
      <w:r w:rsidRPr="00D238E6">
        <w:rPr>
          <w:rFonts w:cstheme="minorBidi" w:hint="cs"/>
          <w:szCs w:val="24"/>
          <w:rtl/>
          <w:lang w:bidi="ar-SA"/>
        </w:rPr>
        <w:t xml:space="preserve"> </w:t>
      </w:r>
      <w:r>
        <w:rPr>
          <w:rFonts w:cstheme="minorBidi" w:hint="cs"/>
          <w:szCs w:val="24"/>
          <w:rtl/>
          <w:lang w:bidi="ar-SA"/>
        </w:rPr>
        <w:t xml:space="preserve">المخالفات التي تقادمت أو مُحيت بموجب المحدد في قانون السجل الجنائي وإعادة تأهيل المجرمين ، للعام </w:t>
      </w:r>
      <w:r w:rsidRPr="00D238E6">
        <w:rPr>
          <w:rFonts w:cs="David"/>
          <w:szCs w:val="24"/>
          <w:rtl/>
        </w:rPr>
        <w:t>-1981</w:t>
      </w:r>
      <w:r>
        <w:rPr>
          <w:rFonts w:cstheme="minorBidi" w:hint="cs"/>
          <w:szCs w:val="24"/>
          <w:rtl/>
          <w:lang w:bidi="ar-SA"/>
        </w:rPr>
        <w:t xml:space="preserve"> ، بالنص المرفق لمستندات المناقصة. اطلاع صاحبة الدعوة على السجل الجنائي كالمذكور يتم بهدف فحص إذا كان مقدم العرض أو أي من قبله هو اتحاد- الاتحاد والموظفين أصحاب السيطرة فيه ، أدينوا بمخالفة </w:t>
      </w:r>
      <w:r w:rsidRPr="00D238E6">
        <w:rPr>
          <w:rFonts w:cs="Arial"/>
          <w:szCs w:val="24"/>
          <w:rtl/>
          <w:lang w:bidi="ar-SA"/>
        </w:rPr>
        <w:t xml:space="preserve">بسبب </w:t>
      </w:r>
      <w:r>
        <w:rPr>
          <w:rFonts w:cs="Arial" w:hint="cs"/>
          <w:szCs w:val="24"/>
          <w:rtl/>
          <w:lang w:bidi="ar-SA"/>
        </w:rPr>
        <w:t>ماهيتها</w:t>
      </w:r>
      <w:r w:rsidRPr="00D238E6">
        <w:rPr>
          <w:rFonts w:cs="Arial"/>
          <w:szCs w:val="24"/>
          <w:rtl/>
          <w:lang w:bidi="ar-SA"/>
        </w:rPr>
        <w:t xml:space="preserve"> أو </w:t>
      </w:r>
      <w:r>
        <w:rPr>
          <w:rFonts w:cs="Arial" w:hint="cs"/>
          <w:szCs w:val="24"/>
          <w:rtl/>
          <w:lang w:bidi="ar-SA"/>
        </w:rPr>
        <w:t>خطورتها</w:t>
      </w:r>
      <w:r w:rsidRPr="00D238E6">
        <w:rPr>
          <w:rFonts w:cs="Arial"/>
          <w:szCs w:val="24"/>
          <w:rtl/>
          <w:lang w:bidi="ar-SA"/>
        </w:rPr>
        <w:t xml:space="preserve"> أو ظروفها ، لا يحق لمقدم </w:t>
      </w:r>
      <w:r>
        <w:rPr>
          <w:rFonts w:cs="Arial" w:hint="cs"/>
          <w:szCs w:val="24"/>
          <w:rtl/>
          <w:lang w:bidi="ar-SA"/>
        </w:rPr>
        <w:t>العرض</w:t>
      </w:r>
      <w:r w:rsidRPr="00D238E6">
        <w:rPr>
          <w:rFonts w:cs="Arial"/>
          <w:szCs w:val="24"/>
          <w:rtl/>
          <w:lang w:bidi="ar-SA"/>
        </w:rPr>
        <w:t xml:space="preserve"> أو أي شخص </w:t>
      </w:r>
      <w:r w:rsidR="00581BF4">
        <w:rPr>
          <w:rFonts w:cs="Arial" w:hint="cs"/>
          <w:szCs w:val="24"/>
          <w:rtl/>
          <w:lang w:bidi="ar-SA"/>
        </w:rPr>
        <w:t>من قبله</w:t>
      </w:r>
      <w:r w:rsidRPr="00D238E6">
        <w:rPr>
          <w:rFonts w:cs="Arial"/>
          <w:szCs w:val="24"/>
          <w:rtl/>
          <w:lang w:bidi="ar-SA"/>
        </w:rPr>
        <w:t xml:space="preserve"> العمل كمستشارين</w:t>
      </w:r>
      <w:r w:rsidR="00581BF4">
        <w:rPr>
          <w:rFonts w:cs="Arial" w:hint="cs"/>
          <w:szCs w:val="24"/>
          <w:rtl/>
          <w:lang w:bidi="ar-SA"/>
        </w:rPr>
        <w:t xml:space="preserve">. كذلك، هل توجد ضد مقدم العرض أو أي شخص من قبله، تحقيقات معلقة أو تحقيقات ينتظر البث فيها </w:t>
      </w:r>
      <w:r w:rsidR="00581BF4" w:rsidRPr="00581BF4">
        <w:rPr>
          <w:rFonts w:cs="Arial"/>
          <w:szCs w:val="24"/>
          <w:rtl/>
          <w:lang w:bidi="ar-SA"/>
        </w:rPr>
        <w:t xml:space="preserve">أو </w:t>
      </w:r>
      <w:r w:rsidR="00581BF4">
        <w:rPr>
          <w:rFonts w:cs="Arial" w:hint="cs"/>
          <w:szCs w:val="24"/>
          <w:rtl/>
          <w:lang w:bidi="ar-SA"/>
        </w:rPr>
        <w:t>قدم ضدهم</w:t>
      </w:r>
      <w:r w:rsidR="00581BF4" w:rsidRPr="00581BF4">
        <w:rPr>
          <w:rFonts w:cs="Arial"/>
          <w:szCs w:val="24"/>
          <w:rtl/>
          <w:lang w:bidi="ar-SA"/>
        </w:rPr>
        <w:t xml:space="preserve"> </w:t>
      </w:r>
      <w:r w:rsidR="00A55669">
        <w:rPr>
          <w:rFonts w:cs="Arial" w:hint="cs"/>
          <w:szCs w:val="24"/>
          <w:rtl/>
          <w:lang w:bidi="ar-SA"/>
        </w:rPr>
        <w:t xml:space="preserve">لائحة اتهام  مهمة بسب تخوف لتنفيذ مخالفات كالمذكور، وفي حالة كونه اتحاد- الاتحاد </w:t>
      </w:r>
      <w:r w:rsidR="00A55669">
        <w:rPr>
          <w:rFonts w:cstheme="minorBidi" w:hint="cs"/>
          <w:szCs w:val="24"/>
          <w:rtl/>
          <w:lang w:bidi="ar-SA"/>
        </w:rPr>
        <w:t xml:space="preserve">والموظفين أصحاب السيطرة، وأي موظف نفذ فحوصات من قبل الاتحاد، لم يدانوا بمخالفة كالمذكور ولم تقدم ضدهم لائحة اتهام أو شكوى تأديبية مهمة بسبب التخوف من تنفيذ مخالفات كالمذكور. </w:t>
      </w:r>
      <w:proofErr w:type="gramStart"/>
      <w:r w:rsidR="00A55669">
        <w:rPr>
          <w:rFonts w:cstheme="minorBidi" w:hint="cs"/>
          <w:szCs w:val="24"/>
          <w:rtl/>
          <w:lang w:bidi="ar-SA"/>
        </w:rPr>
        <w:t>يوضح</w:t>
      </w:r>
      <w:proofErr w:type="gramEnd"/>
      <w:r w:rsidR="00A55669">
        <w:rPr>
          <w:rFonts w:cstheme="minorBidi" w:hint="cs"/>
          <w:szCs w:val="24"/>
          <w:rtl/>
          <w:lang w:bidi="ar-SA"/>
        </w:rPr>
        <w:t xml:space="preserve"> بهذا أن المعلومات المتعلقة بالماضي الجنائي لمقدم العرض، أو لأي شخص من قبله ستخدمها صاحبة الدعوة من أجل الفوز بالمناقصة والكل بالخضوع لكل قانون.</w:t>
      </w:r>
    </w:p>
    <w:p w:rsidR="00A55669" w:rsidRPr="00A55669" w:rsidRDefault="00A55669" w:rsidP="003630B9">
      <w:pPr>
        <w:pStyle w:val="a7"/>
        <w:numPr>
          <w:ilvl w:val="0"/>
          <w:numId w:val="14"/>
        </w:numPr>
        <w:spacing w:before="120" w:line="360" w:lineRule="auto"/>
        <w:jc w:val="both"/>
        <w:rPr>
          <w:rFonts w:cs="David"/>
          <w:b/>
          <w:bCs/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شروط حد أدنى </w:t>
      </w:r>
      <w:proofErr w:type="gramStart"/>
      <w:r>
        <w:rPr>
          <w:rFonts w:cs="Arial" w:hint="cs"/>
          <w:b/>
          <w:bCs/>
          <w:szCs w:val="24"/>
          <w:rtl/>
          <w:lang w:bidi="ar-SA"/>
        </w:rPr>
        <w:t>مهنية :</w:t>
      </w:r>
      <w:proofErr w:type="gramEnd"/>
    </w:p>
    <w:p w:rsidR="00590D49" w:rsidRDefault="00590D49" w:rsidP="00590D49">
      <w:pPr>
        <w:spacing w:before="120"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يحق تقديم العروض بالمناقصة لمحامين مستقلين وأيضاً </w:t>
      </w:r>
      <w:proofErr w:type="gramStart"/>
      <w:r>
        <w:rPr>
          <w:rFonts w:cs="Arial" w:hint="cs"/>
          <w:szCs w:val="24"/>
          <w:rtl/>
          <w:lang w:bidi="ar-SA"/>
        </w:rPr>
        <w:t>لمكاتب</w:t>
      </w:r>
      <w:proofErr w:type="gramEnd"/>
      <w:r>
        <w:rPr>
          <w:rFonts w:cs="Arial" w:hint="cs"/>
          <w:szCs w:val="24"/>
          <w:rtl/>
          <w:lang w:bidi="ar-SA"/>
        </w:rPr>
        <w:t xml:space="preserve"> المحامين. في حالة قدم العرض من قبل مكتب </w:t>
      </w:r>
      <w:proofErr w:type="gramStart"/>
      <w:r>
        <w:rPr>
          <w:rFonts w:cs="Arial" w:hint="cs"/>
          <w:szCs w:val="24"/>
          <w:rtl/>
          <w:lang w:bidi="ar-SA"/>
        </w:rPr>
        <w:t>محامي ،</w:t>
      </w:r>
      <w:proofErr w:type="gramEnd"/>
      <w:r>
        <w:rPr>
          <w:rFonts w:cs="Arial" w:hint="cs"/>
          <w:szCs w:val="24"/>
          <w:rtl/>
          <w:lang w:bidi="ar-SA"/>
        </w:rPr>
        <w:t xml:space="preserve"> يُطلب التسجيل بشكل مفصل اسم كل محامي يزود من قبل مكتب المحامين الخدمات المطلوبة بالفعل. في هذه الحالة يجب على المحامي المذكور استيفاء كافة طلبات الحد الأدنى المفصلة فيما يلي :</w:t>
      </w:r>
    </w:p>
    <w:p w:rsidR="005F5609" w:rsidRPr="005F5609" w:rsidRDefault="005F5609" w:rsidP="005F5609">
      <w:pPr>
        <w:pStyle w:val="a7"/>
        <w:numPr>
          <w:ilvl w:val="1"/>
          <w:numId w:val="14"/>
        </w:numPr>
        <w:spacing w:before="120" w:line="360" w:lineRule="auto"/>
        <w:jc w:val="both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 </w:t>
      </w:r>
      <w:proofErr w:type="gramStart"/>
      <w:r>
        <w:rPr>
          <w:rFonts w:cstheme="minorBidi" w:hint="cs"/>
          <w:szCs w:val="24"/>
          <w:rtl/>
          <w:lang w:bidi="ar-SA"/>
        </w:rPr>
        <w:t>عضو</w:t>
      </w:r>
      <w:proofErr w:type="gramEnd"/>
      <w:r>
        <w:rPr>
          <w:rFonts w:cstheme="minorBidi" w:hint="cs"/>
          <w:szCs w:val="24"/>
          <w:rtl/>
          <w:lang w:bidi="ar-SA"/>
        </w:rPr>
        <w:t xml:space="preserve"> في نقابة المحامين في إسرائيل، وعضويته هذه سارية المفعول وقت تقديم العروض. من أجل إثبات استيفائه بهذا الشرط يجب على مقدم العرض أن يرفق لعرضه تصريح ساري المفعول من نقابة المحامين.</w:t>
      </w:r>
    </w:p>
    <w:p w:rsidR="005F5609" w:rsidRPr="005F5609" w:rsidRDefault="005F5609" w:rsidP="005F5609">
      <w:pPr>
        <w:pStyle w:val="a7"/>
        <w:numPr>
          <w:ilvl w:val="1"/>
          <w:numId w:val="14"/>
        </w:numPr>
        <w:spacing w:before="120" w:line="360" w:lineRule="auto"/>
        <w:jc w:val="both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 </w:t>
      </w:r>
      <w:proofErr w:type="spellStart"/>
      <w:r>
        <w:rPr>
          <w:rFonts w:cstheme="minorBidi" w:hint="cs"/>
          <w:szCs w:val="24"/>
          <w:rtl/>
          <w:lang w:bidi="ar-SA"/>
        </w:rPr>
        <w:t>أقدمية</w:t>
      </w:r>
      <w:proofErr w:type="spellEnd"/>
      <w:r>
        <w:rPr>
          <w:rFonts w:cstheme="minorBidi" w:hint="cs"/>
          <w:szCs w:val="24"/>
          <w:rtl/>
          <w:lang w:bidi="ar-SA"/>
        </w:rPr>
        <w:t xml:space="preserve"> 5 سنوات على الأقل كمحامي بإدارة إجراءات جنائية ،  سواء كمدعي عام وسواء كمحامي دفاع.</w:t>
      </w:r>
      <w:r w:rsidRPr="005F5609">
        <w:rPr>
          <w:rFonts w:cstheme="minorBidi" w:hint="cs"/>
          <w:szCs w:val="24"/>
          <w:rtl/>
          <w:lang w:bidi="ar-SA"/>
        </w:rPr>
        <w:t xml:space="preserve"> </w:t>
      </w:r>
      <w:proofErr w:type="gramStart"/>
      <w:r>
        <w:rPr>
          <w:rFonts w:cstheme="minorBidi" w:hint="cs"/>
          <w:szCs w:val="24"/>
          <w:rtl/>
          <w:lang w:bidi="ar-SA"/>
        </w:rPr>
        <w:t>من</w:t>
      </w:r>
      <w:proofErr w:type="gramEnd"/>
      <w:r>
        <w:rPr>
          <w:rFonts w:cstheme="minorBidi" w:hint="cs"/>
          <w:szCs w:val="24"/>
          <w:rtl/>
          <w:lang w:bidi="ar-SA"/>
        </w:rPr>
        <w:t xml:space="preserve"> أجل إثبات استيفائه بهذا الشرط يجب على مقدم العرض أن يرفق لعرضه تفصيل تجربته.</w:t>
      </w:r>
    </w:p>
    <w:p w:rsidR="00153203" w:rsidRPr="005F5609" w:rsidRDefault="005F5609" w:rsidP="00153203">
      <w:pPr>
        <w:pStyle w:val="a7"/>
        <w:numPr>
          <w:ilvl w:val="1"/>
          <w:numId w:val="14"/>
        </w:numPr>
        <w:spacing w:before="120" w:line="360" w:lineRule="auto"/>
        <w:jc w:val="both"/>
        <w:rPr>
          <w:rFonts w:cs="David"/>
          <w:szCs w:val="24"/>
          <w:rtl/>
        </w:rPr>
      </w:pPr>
      <w:r w:rsidRPr="005F5609">
        <w:rPr>
          <w:rFonts w:cstheme="minorBidi" w:hint="cs"/>
          <w:szCs w:val="24"/>
          <w:rtl/>
          <w:lang w:bidi="ar-SA"/>
        </w:rPr>
        <w:t xml:space="preserve"> </w:t>
      </w:r>
      <w:proofErr w:type="spellStart"/>
      <w:r w:rsidRPr="005F5609">
        <w:rPr>
          <w:rFonts w:cstheme="minorBidi" w:hint="cs"/>
          <w:szCs w:val="24"/>
          <w:rtl/>
          <w:lang w:bidi="ar-SA"/>
        </w:rPr>
        <w:t>أقدمية</w:t>
      </w:r>
      <w:proofErr w:type="spellEnd"/>
      <w:r w:rsidRPr="005F5609">
        <w:rPr>
          <w:rFonts w:cstheme="minorBidi" w:hint="cs"/>
          <w:szCs w:val="24"/>
          <w:rtl/>
          <w:lang w:bidi="ar-SA"/>
        </w:rPr>
        <w:t xml:space="preserve"> 18 شهراً على الأقل كمحامي بإدارة إجراءات جنائية في مجال التنظيم والبناء، سواء كمدعي عام وسواء كمحامي دفاع. </w:t>
      </w:r>
      <w:proofErr w:type="gramStart"/>
      <w:r w:rsidRPr="005F5609">
        <w:rPr>
          <w:rFonts w:cstheme="minorBidi" w:hint="cs"/>
          <w:szCs w:val="24"/>
          <w:rtl/>
          <w:lang w:bidi="ar-SA"/>
        </w:rPr>
        <w:t>من</w:t>
      </w:r>
      <w:proofErr w:type="gramEnd"/>
      <w:r w:rsidRPr="005F5609">
        <w:rPr>
          <w:rFonts w:cstheme="minorBidi" w:hint="cs"/>
          <w:szCs w:val="24"/>
          <w:rtl/>
          <w:lang w:bidi="ar-SA"/>
        </w:rPr>
        <w:t xml:space="preserve"> أجل إثبات استيفائه بهذا الشرط يجب على مقدم العرض أن يرفق لعرضه تفصيل تجربته. </w:t>
      </w:r>
    </w:p>
    <w:p w:rsidR="005F5609" w:rsidRPr="005F5609" w:rsidRDefault="005F5609" w:rsidP="00153203">
      <w:pPr>
        <w:pStyle w:val="a7"/>
        <w:numPr>
          <w:ilvl w:val="1"/>
          <w:numId w:val="14"/>
        </w:numPr>
        <w:spacing w:before="120" w:line="360" w:lineRule="auto"/>
        <w:jc w:val="both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 مستندات قانونية مثال </w:t>
      </w:r>
    </w:p>
    <w:p w:rsidR="005F5609" w:rsidRDefault="005F5609" w:rsidP="00153203">
      <w:pPr>
        <w:spacing w:before="120" w:line="360" w:lineRule="auto"/>
        <w:ind w:left="782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lastRenderedPageBreak/>
        <w:t xml:space="preserve">يجب على مقدم العرض أن يرفق لعرضه المستندات المفصلة فيما </w:t>
      </w:r>
      <w:proofErr w:type="gramStart"/>
      <w:r>
        <w:rPr>
          <w:rFonts w:cs="Arial" w:hint="cs"/>
          <w:szCs w:val="24"/>
          <w:rtl/>
          <w:lang w:bidi="ar-SA"/>
        </w:rPr>
        <w:t>يلي :</w:t>
      </w:r>
      <w:proofErr w:type="gramEnd"/>
    </w:p>
    <w:p w:rsidR="00153203" w:rsidRPr="0093263B" w:rsidRDefault="00153203" w:rsidP="00153203">
      <w:pPr>
        <w:pStyle w:val="a7"/>
        <w:numPr>
          <w:ilvl w:val="0"/>
          <w:numId w:val="18"/>
        </w:numPr>
        <w:spacing w:before="120" w:line="360" w:lineRule="auto"/>
        <w:jc w:val="both"/>
        <w:rPr>
          <w:rFonts w:cs="David"/>
          <w:vanish/>
          <w:szCs w:val="24"/>
          <w:highlight w:val="yellow"/>
          <w:rtl/>
        </w:rPr>
      </w:pPr>
    </w:p>
    <w:p w:rsidR="00153203" w:rsidRPr="0093263B" w:rsidRDefault="00153203" w:rsidP="00153203">
      <w:pPr>
        <w:pStyle w:val="a7"/>
        <w:numPr>
          <w:ilvl w:val="0"/>
          <w:numId w:val="18"/>
        </w:numPr>
        <w:spacing w:before="120" w:line="360" w:lineRule="auto"/>
        <w:jc w:val="both"/>
        <w:rPr>
          <w:rFonts w:cs="David"/>
          <w:vanish/>
          <w:szCs w:val="24"/>
          <w:highlight w:val="yellow"/>
          <w:rtl/>
        </w:rPr>
      </w:pPr>
    </w:p>
    <w:p w:rsidR="00153203" w:rsidRPr="0093263B" w:rsidRDefault="00153203" w:rsidP="00153203">
      <w:pPr>
        <w:pStyle w:val="a7"/>
        <w:numPr>
          <w:ilvl w:val="1"/>
          <w:numId w:val="18"/>
        </w:numPr>
        <w:spacing w:before="120" w:line="360" w:lineRule="auto"/>
        <w:jc w:val="both"/>
        <w:rPr>
          <w:rFonts w:cs="David"/>
          <w:vanish/>
          <w:szCs w:val="24"/>
          <w:highlight w:val="yellow"/>
          <w:rtl/>
        </w:rPr>
      </w:pPr>
    </w:p>
    <w:p w:rsidR="00153203" w:rsidRPr="0093263B" w:rsidRDefault="00153203" w:rsidP="00153203">
      <w:pPr>
        <w:pStyle w:val="a7"/>
        <w:numPr>
          <w:ilvl w:val="1"/>
          <w:numId w:val="18"/>
        </w:numPr>
        <w:spacing w:before="120" w:line="360" w:lineRule="auto"/>
        <w:jc w:val="both"/>
        <w:rPr>
          <w:rFonts w:cs="David"/>
          <w:vanish/>
          <w:szCs w:val="24"/>
          <w:highlight w:val="yellow"/>
          <w:rtl/>
        </w:rPr>
      </w:pPr>
    </w:p>
    <w:p w:rsidR="00153203" w:rsidRPr="0093263B" w:rsidRDefault="00153203" w:rsidP="00153203">
      <w:pPr>
        <w:pStyle w:val="a7"/>
        <w:numPr>
          <w:ilvl w:val="1"/>
          <w:numId w:val="18"/>
        </w:numPr>
        <w:spacing w:before="120" w:line="360" w:lineRule="auto"/>
        <w:jc w:val="both"/>
        <w:rPr>
          <w:rFonts w:cs="David"/>
          <w:vanish/>
          <w:szCs w:val="24"/>
          <w:highlight w:val="yellow"/>
          <w:rtl/>
        </w:rPr>
      </w:pPr>
    </w:p>
    <w:p w:rsidR="00153203" w:rsidRPr="0093263B" w:rsidRDefault="00153203" w:rsidP="00153203">
      <w:pPr>
        <w:pStyle w:val="a7"/>
        <w:numPr>
          <w:ilvl w:val="1"/>
          <w:numId w:val="18"/>
        </w:numPr>
        <w:spacing w:before="120" w:line="360" w:lineRule="auto"/>
        <w:jc w:val="both"/>
        <w:rPr>
          <w:rFonts w:cs="David"/>
          <w:vanish/>
          <w:szCs w:val="24"/>
          <w:highlight w:val="yellow"/>
          <w:rtl/>
        </w:rPr>
      </w:pPr>
    </w:p>
    <w:p w:rsidR="005F5609" w:rsidRPr="005F5609" w:rsidRDefault="005F5609" w:rsidP="005F5609">
      <w:pPr>
        <w:pStyle w:val="a7"/>
        <w:numPr>
          <w:ilvl w:val="2"/>
          <w:numId w:val="18"/>
        </w:numPr>
        <w:spacing w:before="120" w:line="360" w:lineRule="auto"/>
        <w:jc w:val="both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 xml:space="preserve">مستندين </w:t>
      </w:r>
      <w:r w:rsidR="00153203" w:rsidRPr="00153203">
        <w:rPr>
          <w:rFonts w:cs="David"/>
          <w:szCs w:val="24"/>
          <w:rtl/>
        </w:rPr>
        <w:t>(2) (</w:t>
      </w:r>
      <w:r>
        <w:rPr>
          <w:rFonts w:cstheme="minorBidi" w:hint="cs"/>
          <w:szCs w:val="24"/>
          <w:rtl/>
          <w:lang w:bidi="ar-SA"/>
        </w:rPr>
        <w:t xml:space="preserve"> مثال </w:t>
      </w:r>
      <w:r>
        <w:rPr>
          <w:rFonts w:cstheme="minorBidi"/>
          <w:szCs w:val="24"/>
          <w:rtl/>
          <w:lang w:bidi="ar-SA"/>
        </w:rPr>
        <w:t>–</w:t>
      </w:r>
      <w:r>
        <w:rPr>
          <w:rFonts w:cstheme="minorBidi" w:hint="cs"/>
          <w:szCs w:val="24"/>
          <w:rtl/>
          <w:lang w:bidi="ar-SA"/>
        </w:rPr>
        <w:t xml:space="preserve"> تقرير </w:t>
      </w:r>
      <w:proofErr w:type="gramStart"/>
      <w:r>
        <w:rPr>
          <w:rFonts w:cstheme="minorBidi" w:hint="cs"/>
          <w:szCs w:val="24"/>
          <w:rtl/>
          <w:lang w:bidi="ar-SA"/>
        </w:rPr>
        <w:t>قانوني ،</w:t>
      </w:r>
      <w:proofErr w:type="gramEnd"/>
      <w:r>
        <w:rPr>
          <w:rFonts w:cstheme="minorBidi" w:hint="cs"/>
          <w:szCs w:val="24"/>
          <w:rtl/>
          <w:lang w:bidi="ar-SA"/>
        </w:rPr>
        <w:t xml:space="preserve"> وقائع محكمو) في مجال التنظيم والبناء ( جنائي و/أو إداري ) ، تم تحضيرها، خلال السنتين الأخيرتين ، من قبل المحامي المقترح. </w:t>
      </w:r>
      <w:proofErr w:type="gramStart"/>
      <w:r>
        <w:rPr>
          <w:rFonts w:cstheme="minorBidi" w:hint="cs"/>
          <w:szCs w:val="24"/>
          <w:rtl/>
          <w:lang w:bidi="ar-SA"/>
        </w:rPr>
        <w:t>من</w:t>
      </w:r>
      <w:proofErr w:type="gramEnd"/>
      <w:r>
        <w:rPr>
          <w:rFonts w:cstheme="minorBidi" w:hint="cs"/>
          <w:szCs w:val="24"/>
          <w:rtl/>
          <w:lang w:bidi="ar-SA"/>
        </w:rPr>
        <w:t xml:space="preserve"> بينها مستند واحد على الأقل (1) قُدم للمحكمة. يؤكد بهذا أنه يجب تقديم مستندين (2) بالضبط. </w:t>
      </w:r>
      <w:proofErr w:type="gramStart"/>
      <w:r>
        <w:rPr>
          <w:rFonts w:cstheme="minorBidi" w:hint="cs"/>
          <w:szCs w:val="24"/>
          <w:rtl/>
          <w:lang w:bidi="ar-SA"/>
        </w:rPr>
        <w:t>يحق</w:t>
      </w:r>
      <w:proofErr w:type="gramEnd"/>
      <w:r>
        <w:rPr>
          <w:rFonts w:cstheme="minorBidi" w:hint="cs"/>
          <w:szCs w:val="24"/>
          <w:rtl/>
          <w:lang w:bidi="ar-SA"/>
        </w:rPr>
        <w:t xml:space="preserve"> لمقدم العرض شطب تفاصيل تدل على هوية أصحاب الدعوى، لكن ليس رقم الإجراء والمحكمة التي تدار فيها الدعوى.</w:t>
      </w:r>
    </w:p>
    <w:p w:rsidR="0015205D" w:rsidRPr="005F5609" w:rsidRDefault="00A94379" w:rsidP="00A94379">
      <w:pPr>
        <w:pStyle w:val="a7"/>
        <w:numPr>
          <w:ilvl w:val="2"/>
          <w:numId w:val="18"/>
        </w:numPr>
        <w:spacing w:before="120" w:line="360" w:lineRule="auto"/>
        <w:jc w:val="both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>قرارين بالحكم</w:t>
      </w:r>
      <w:r w:rsidR="0015205D">
        <w:rPr>
          <w:rFonts w:cs="Arial" w:hint="cs"/>
          <w:szCs w:val="24"/>
          <w:rtl/>
          <w:lang w:bidi="ar-SA"/>
        </w:rPr>
        <w:t xml:space="preserve"> </w:t>
      </w:r>
      <w:r w:rsidR="00153203" w:rsidRPr="00153203">
        <w:rPr>
          <w:rFonts w:cs="David"/>
          <w:szCs w:val="24"/>
          <w:rtl/>
        </w:rPr>
        <w:t>(2) (</w:t>
      </w:r>
      <w:r w:rsidR="0015205D">
        <w:rPr>
          <w:rFonts w:cstheme="minorBidi" w:hint="cs"/>
          <w:szCs w:val="24"/>
          <w:rtl/>
          <w:lang w:bidi="ar-SA"/>
        </w:rPr>
        <w:t xml:space="preserve"> </w:t>
      </w:r>
      <w:r>
        <w:rPr>
          <w:rFonts w:cstheme="minorBidi" w:hint="cs"/>
          <w:szCs w:val="24"/>
          <w:rtl/>
          <w:lang w:bidi="ar-SA"/>
        </w:rPr>
        <w:t>قرار المحكمة وفرض العقوبة</w:t>
      </w:r>
      <w:r w:rsidR="0015205D">
        <w:rPr>
          <w:rFonts w:cstheme="minorBidi" w:hint="cs"/>
          <w:szCs w:val="24"/>
          <w:rtl/>
          <w:lang w:bidi="ar-SA"/>
        </w:rPr>
        <w:t xml:space="preserve">) في الإجراءات الجنائية التي أديت خلال السنتين الأخيرتين من قبل المحامي المقترح ، بروتوكول كامل </w:t>
      </w:r>
      <w:proofErr w:type="spellStart"/>
      <w:r w:rsidR="0015205D">
        <w:rPr>
          <w:rFonts w:cstheme="minorBidi" w:hint="cs"/>
          <w:szCs w:val="24"/>
          <w:rtl/>
          <w:lang w:bidi="ar-SA"/>
        </w:rPr>
        <w:t>للتلخيصات</w:t>
      </w:r>
      <w:proofErr w:type="spellEnd"/>
      <w:r w:rsidR="0015205D">
        <w:rPr>
          <w:rFonts w:cstheme="minorBidi" w:hint="cs"/>
          <w:szCs w:val="24"/>
          <w:rtl/>
          <w:lang w:bidi="ar-SA"/>
        </w:rPr>
        <w:t xml:space="preserve"> ( بموضوع الحكم) وبروتوكول كامل لإدعاء العقوبة في تلك الأحكام. يؤكد بهذا أنه يجب تقديم مستندين 2 بالضبط. </w:t>
      </w:r>
      <w:proofErr w:type="gramStart"/>
      <w:r w:rsidR="0015205D">
        <w:rPr>
          <w:rFonts w:cstheme="minorBidi" w:hint="cs"/>
          <w:szCs w:val="24"/>
          <w:rtl/>
          <w:lang w:bidi="ar-SA"/>
        </w:rPr>
        <w:t>يحق</w:t>
      </w:r>
      <w:proofErr w:type="gramEnd"/>
      <w:r w:rsidR="0015205D">
        <w:rPr>
          <w:rFonts w:cstheme="minorBidi" w:hint="cs"/>
          <w:szCs w:val="24"/>
          <w:rtl/>
          <w:lang w:bidi="ar-SA"/>
        </w:rPr>
        <w:t xml:space="preserve"> لمقدم العرض شطب تفاصيل تدل على هوية أصحاب الدعوى، لكن ليس رقم الإجراء والمحكمة التي تدار فيها الدعوى.</w:t>
      </w:r>
    </w:p>
    <w:p w:rsidR="00153203" w:rsidRDefault="00153203" w:rsidP="00FB1BD7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color w:val="FF0000"/>
          <w:sz w:val="20"/>
          <w:szCs w:val="24"/>
          <w:rtl/>
        </w:rPr>
      </w:pPr>
    </w:p>
    <w:p w:rsidR="00643D78" w:rsidRPr="00153203" w:rsidRDefault="0015205D" w:rsidP="0015205D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="Arial" w:hint="cs"/>
          <w:sz w:val="20"/>
          <w:szCs w:val="24"/>
          <w:rtl/>
          <w:lang w:bidi="ar-SA"/>
        </w:rPr>
        <w:t xml:space="preserve">يمكن الاطلاع بشكل غير ملزم على مستندات المناقصة في موقع دائرة المشتريات الحكومية على الانترنت، بالعنوان  </w:t>
      </w:r>
      <w:r w:rsidR="00643D78" w:rsidRPr="00153203">
        <w:rPr>
          <w:rFonts w:cs="David" w:hint="cs"/>
          <w:sz w:val="20"/>
          <w:szCs w:val="24"/>
          <w:rtl/>
        </w:rPr>
        <w:t>:</w:t>
      </w:r>
      <w:hyperlink r:id="rId6" w:history="1">
        <w:r w:rsidR="00643D78" w:rsidRPr="00153203">
          <w:rPr>
            <w:rFonts w:cs="David"/>
            <w:sz w:val="22"/>
            <w:szCs w:val="22"/>
            <w:u w:val="single"/>
          </w:rPr>
          <w:t>www.</w:t>
        </w:r>
        <w:proofErr w:type="gramStart"/>
        <w:r w:rsidR="00643D78" w:rsidRPr="00153203">
          <w:rPr>
            <w:rFonts w:cs="David"/>
            <w:sz w:val="22"/>
            <w:szCs w:val="22"/>
            <w:u w:val="single"/>
          </w:rPr>
          <w:t>mr.gov.il</w:t>
        </w:r>
      </w:hyperlink>
      <w:r w:rsidR="00643D78" w:rsidRPr="00153203">
        <w:rPr>
          <w:rFonts w:cs="David" w:hint="cs"/>
          <w:b/>
          <w:bCs/>
          <w:sz w:val="22"/>
          <w:szCs w:val="22"/>
          <w:rtl/>
        </w:rPr>
        <w:t>.</w:t>
      </w:r>
      <w:proofErr w:type="gramEnd"/>
    </w:p>
    <w:p w:rsidR="0015205D" w:rsidRDefault="0015205D" w:rsidP="0015205D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يمكن تقديم أسئلة استفسارية </w:t>
      </w:r>
      <w:proofErr w:type="gramStart"/>
      <w:r>
        <w:rPr>
          <w:rFonts w:cs="Arial" w:hint="cs"/>
          <w:szCs w:val="24"/>
          <w:rtl/>
          <w:lang w:bidi="ar-SA"/>
        </w:rPr>
        <w:t>خطياً</w:t>
      </w:r>
      <w:proofErr w:type="gramEnd"/>
      <w:r>
        <w:rPr>
          <w:rFonts w:cs="Arial" w:hint="cs"/>
          <w:szCs w:val="24"/>
          <w:rtl/>
          <w:lang w:bidi="ar-SA"/>
        </w:rPr>
        <w:t xml:space="preserve"> </w:t>
      </w:r>
      <w:r w:rsidRPr="00C769BC">
        <w:rPr>
          <w:rFonts w:cs="Arial" w:hint="cs"/>
          <w:b/>
          <w:bCs/>
          <w:szCs w:val="24"/>
          <w:rtl/>
          <w:lang w:bidi="ar-SA"/>
        </w:rPr>
        <w:t>لغاية تاريخ</w:t>
      </w:r>
      <w:r>
        <w:rPr>
          <w:rFonts w:cs="Arial" w:hint="cs"/>
          <w:szCs w:val="24"/>
          <w:rtl/>
          <w:lang w:bidi="ar-SA"/>
        </w:rPr>
        <w:t xml:space="preserve"> </w:t>
      </w:r>
      <w:r>
        <w:rPr>
          <w:rFonts w:cstheme="minorBidi" w:hint="cs"/>
          <w:b/>
          <w:bCs/>
          <w:szCs w:val="24"/>
          <w:rtl/>
          <w:lang w:bidi="ar-SA"/>
        </w:rPr>
        <w:t>27.01.2019</w:t>
      </w:r>
      <w:r w:rsidRPr="003A16B9">
        <w:rPr>
          <w:rFonts w:cs="David" w:hint="cs"/>
          <w:b/>
          <w:bCs/>
          <w:szCs w:val="24"/>
          <w:rtl/>
        </w:rPr>
        <w:t xml:space="preserve"> </w:t>
      </w:r>
      <w:proofErr w:type="gramStart"/>
      <w:r>
        <w:rPr>
          <w:rFonts w:cs="Arial" w:hint="cs"/>
          <w:b/>
          <w:bCs/>
          <w:szCs w:val="24"/>
          <w:rtl/>
          <w:lang w:bidi="ar-SA"/>
        </w:rPr>
        <w:t>الساعة</w:t>
      </w:r>
      <w:proofErr w:type="gramEnd"/>
      <w:r w:rsidRPr="003A16B9">
        <w:rPr>
          <w:rFonts w:cs="David" w:hint="cs"/>
          <w:b/>
          <w:bCs/>
          <w:szCs w:val="24"/>
          <w:rtl/>
        </w:rPr>
        <w:t xml:space="preserve"> </w:t>
      </w:r>
      <w:r>
        <w:rPr>
          <w:rFonts w:cs="David" w:hint="cs"/>
          <w:b/>
          <w:bCs/>
          <w:szCs w:val="24"/>
          <w:rtl/>
        </w:rPr>
        <w:t>12</w:t>
      </w:r>
      <w:r w:rsidRPr="003A16B9">
        <w:rPr>
          <w:rFonts w:cs="David" w:hint="cs"/>
          <w:b/>
          <w:bCs/>
          <w:szCs w:val="24"/>
          <w:rtl/>
        </w:rPr>
        <w:t>:00</w:t>
      </w:r>
      <w:r w:rsidRPr="003A16B9">
        <w:rPr>
          <w:rFonts w:cs="David"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 xml:space="preserve">عبر البريد الالكتروني، </w:t>
      </w:r>
      <w:proofErr w:type="gramStart"/>
      <w:r>
        <w:rPr>
          <w:rFonts w:cs="Arial" w:hint="cs"/>
          <w:szCs w:val="24"/>
          <w:rtl/>
          <w:lang w:bidi="ar-SA"/>
        </w:rPr>
        <w:t xml:space="preserve">بالعنوان  </w:t>
      </w:r>
      <w:r>
        <w:rPr>
          <w:rFonts w:cs="David" w:hint="cs"/>
          <w:szCs w:val="24"/>
          <w:rtl/>
        </w:rPr>
        <w:t>:</w:t>
      </w:r>
      <w:proofErr w:type="gramEnd"/>
      <w:r>
        <w:rPr>
          <w:rFonts w:cs="David" w:hint="cs"/>
          <w:szCs w:val="24"/>
          <w:rtl/>
        </w:rPr>
        <w:t xml:space="preserve"> </w:t>
      </w:r>
      <w:r w:rsidRPr="00153203">
        <w:rPr>
          <w:rFonts w:cs="David"/>
          <w:szCs w:val="24"/>
        </w:rPr>
        <w:t>orenyu@iachifa.</w:t>
      </w:r>
      <w:proofErr w:type="gramStart"/>
      <w:r w:rsidRPr="00153203">
        <w:rPr>
          <w:rFonts w:cs="David"/>
          <w:szCs w:val="24"/>
        </w:rPr>
        <w:t>gov.il</w:t>
      </w:r>
      <w:proofErr w:type="gramEnd"/>
      <w:r w:rsidRPr="00153203">
        <w:rPr>
          <w:rFonts w:cs="David" w:hint="cs"/>
          <w:szCs w:val="24"/>
          <w:rtl/>
        </w:rPr>
        <w:t xml:space="preserve"> </w:t>
      </w:r>
      <w:r>
        <w:rPr>
          <w:rFonts w:cstheme="minorBidi" w:hint="cs"/>
          <w:rtl/>
          <w:lang w:bidi="ar-SA"/>
        </w:rPr>
        <w:t>الأسئلة الاستفسارية التي تصل لصاحبة الدعوة،بعد هذا الموعد ، أو تقدم بطريقة أخرى، لن يرد عليها.</w:t>
      </w:r>
    </w:p>
    <w:p w:rsidR="0015205D" w:rsidRDefault="0015205D" w:rsidP="0015205D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 الشخص </w:t>
      </w:r>
      <w:proofErr w:type="spellStart"/>
      <w:r>
        <w:rPr>
          <w:rFonts w:cstheme="minorBidi" w:hint="cs"/>
          <w:rtl/>
          <w:lang w:bidi="ar-SA"/>
        </w:rPr>
        <w:t>المسؤول</w:t>
      </w:r>
      <w:proofErr w:type="spellEnd"/>
      <w:r>
        <w:rPr>
          <w:rFonts w:cstheme="minorBidi" w:hint="cs"/>
          <w:rtl/>
          <w:lang w:bidi="ar-SA"/>
        </w:rPr>
        <w:t xml:space="preserve"> من قبل الوزارة عن هذه المناقصة هو السيد </w:t>
      </w:r>
      <w:proofErr w:type="spellStart"/>
      <w:r>
        <w:rPr>
          <w:rFonts w:cstheme="minorBidi" w:hint="cs"/>
          <w:rtl/>
          <w:lang w:bidi="ar-SA"/>
        </w:rPr>
        <w:t>يوفال</w:t>
      </w:r>
      <w:proofErr w:type="spellEnd"/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اورن</w:t>
      </w:r>
      <w:proofErr w:type="spellEnd"/>
      <w:r>
        <w:rPr>
          <w:rFonts w:cstheme="minorBidi" w:hint="cs"/>
          <w:rtl/>
          <w:lang w:bidi="ar-SA"/>
        </w:rPr>
        <w:t>، رقم الهاتف</w:t>
      </w:r>
    </w:p>
    <w:p w:rsidR="0015205D" w:rsidRPr="00201135" w:rsidRDefault="0015205D" w:rsidP="0015205D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</w:pPr>
      <w:r>
        <w:rPr>
          <w:rFonts w:cstheme="minorBidi" w:hint="cs"/>
          <w:rtl/>
          <w:lang w:bidi="ar-SA"/>
        </w:rPr>
        <w:t xml:space="preserve"> </w:t>
      </w:r>
      <w:r w:rsidRPr="003A16B9">
        <w:rPr>
          <w:rFonts w:cs="David"/>
          <w:szCs w:val="24"/>
          <w:rtl/>
        </w:rPr>
        <w:t>–</w:t>
      </w:r>
      <w:r w:rsidRPr="003A16B9">
        <w:rPr>
          <w:rFonts w:cs="David" w:hint="cs"/>
          <w:szCs w:val="24"/>
          <w:rtl/>
        </w:rPr>
        <w:t xml:space="preserve"> </w:t>
      </w:r>
      <w:r w:rsidRPr="00153203">
        <w:rPr>
          <w:rFonts w:cs="David" w:hint="cs"/>
          <w:szCs w:val="24"/>
          <w:rtl/>
        </w:rPr>
        <w:t>074-7752101.</w:t>
      </w:r>
    </w:p>
    <w:p w:rsidR="0015205D" w:rsidRDefault="0015205D" w:rsidP="0015205D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الموعد الأخير لتقديم العروض </w:t>
      </w:r>
      <w:proofErr w:type="gramStart"/>
      <w:r>
        <w:rPr>
          <w:rFonts w:cs="Arial" w:hint="cs"/>
          <w:b/>
          <w:bCs/>
          <w:szCs w:val="24"/>
          <w:rtl/>
          <w:lang w:bidi="ar-SA"/>
        </w:rPr>
        <w:t>هو</w:t>
      </w:r>
      <w:proofErr w:type="gramEnd"/>
      <w:r>
        <w:rPr>
          <w:rFonts w:cs="Arial" w:hint="cs"/>
          <w:b/>
          <w:bCs/>
          <w:szCs w:val="24"/>
          <w:rtl/>
          <w:lang w:bidi="ar-SA"/>
        </w:rPr>
        <w:t xml:space="preserve"> تاريخ 14.</w:t>
      </w:r>
      <w:proofErr w:type="gramStart"/>
      <w:r>
        <w:rPr>
          <w:rFonts w:cs="Arial" w:hint="cs"/>
          <w:b/>
          <w:bCs/>
          <w:szCs w:val="24"/>
          <w:rtl/>
          <w:lang w:bidi="ar-SA"/>
        </w:rPr>
        <w:t>02.2019  لغ</w:t>
      </w:r>
      <w:proofErr w:type="gramEnd"/>
      <w:r>
        <w:rPr>
          <w:rFonts w:cs="Arial" w:hint="cs"/>
          <w:b/>
          <w:bCs/>
          <w:szCs w:val="24"/>
          <w:rtl/>
          <w:lang w:bidi="ar-SA"/>
        </w:rPr>
        <w:t xml:space="preserve">اية الساعة </w:t>
      </w:r>
      <w:r>
        <w:rPr>
          <w:rFonts w:cs="David" w:hint="cs"/>
          <w:b/>
          <w:bCs/>
          <w:szCs w:val="24"/>
          <w:rtl/>
        </w:rPr>
        <w:t>12:00 .</w:t>
      </w:r>
      <w:r>
        <w:rPr>
          <w:rFonts w:cstheme="minorBidi" w:hint="cs"/>
          <w:b/>
          <w:bCs/>
          <w:szCs w:val="24"/>
          <w:rtl/>
          <w:lang w:bidi="ar-SA"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 xml:space="preserve">يجب تقديم العروض فقط لصندوق المناقصات في لوبي المدخل لمبنى وزارة المالية في القدس  في شارع </w:t>
      </w:r>
      <w:proofErr w:type="spellStart"/>
      <w:r>
        <w:rPr>
          <w:rFonts w:cs="Arial" w:hint="cs"/>
          <w:b/>
          <w:bCs/>
          <w:szCs w:val="24"/>
          <w:rtl/>
          <w:lang w:bidi="ar-SA"/>
        </w:rPr>
        <w:t>اليعزر</w:t>
      </w:r>
      <w:proofErr w:type="spellEnd"/>
      <w:r>
        <w:rPr>
          <w:rFonts w:cs="Arial" w:hint="cs"/>
          <w:b/>
          <w:bCs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b/>
          <w:bCs/>
          <w:szCs w:val="24"/>
          <w:rtl/>
          <w:lang w:bidi="ar-SA"/>
        </w:rPr>
        <w:t>كابلن</w:t>
      </w:r>
      <w:proofErr w:type="spellEnd"/>
      <w:r>
        <w:rPr>
          <w:rFonts w:cs="Arial" w:hint="cs"/>
          <w:b/>
          <w:bCs/>
          <w:szCs w:val="24"/>
          <w:rtl/>
          <w:lang w:bidi="ar-SA"/>
        </w:rPr>
        <w:t xml:space="preserve"> 1 ( مقابل مركز حراس الأمن).</w:t>
      </w:r>
      <w:r>
        <w:rPr>
          <w:rFonts w:hint="cs"/>
          <w:rtl/>
          <w:lang w:bidi="ar-SA"/>
        </w:rPr>
        <w:t xml:space="preserve"> </w:t>
      </w:r>
    </w:p>
    <w:p w:rsidR="0015205D" w:rsidRDefault="0015205D" w:rsidP="0015205D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Arial"/>
          <w:b/>
          <w:bCs/>
          <w:szCs w:val="24"/>
          <w:rtl/>
          <w:lang w:bidi="ar-SA"/>
        </w:rPr>
      </w:pPr>
      <w:proofErr w:type="gramStart"/>
      <w:r>
        <w:rPr>
          <w:rFonts w:cs="Arial" w:hint="cs"/>
          <w:b/>
          <w:bCs/>
          <w:szCs w:val="24"/>
          <w:rtl/>
          <w:lang w:bidi="ar-SA"/>
        </w:rPr>
        <w:t>يحق</w:t>
      </w:r>
      <w:proofErr w:type="gramEnd"/>
      <w:r>
        <w:rPr>
          <w:rFonts w:cs="Arial" w:hint="cs"/>
          <w:b/>
          <w:bCs/>
          <w:szCs w:val="24"/>
          <w:rtl/>
          <w:lang w:bidi="ar-SA"/>
        </w:rPr>
        <w:t xml:space="preserve"> للوزارة، في أي وقت، بإعلان تنشره، تبكير أو تأجيل الموعد الأخير لتقديم العروض، وأيضاً يحق لها تغيير مواعيد وشروط أخرى تتعلق بالمناقصة وفقاً لتقديراتها المطلقة. </w:t>
      </w:r>
    </w:p>
    <w:p w:rsidR="0015205D" w:rsidRDefault="0015205D" w:rsidP="0015205D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Arial"/>
          <w:b/>
          <w:bCs/>
          <w:szCs w:val="24"/>
          <w:rtl/>
          <w:lang w:bidi="ar-SA"/>
        </w:rPr>
      </w:pPr>
      <w:proofErr w:type="gramStart"/>
      <w:r>
        <w:rPr>
          <w:rFonts w:cs="Arial" w:hint="cs"/>
          <w:b/>
          <w:bCs/>
          <w:szCs w:val="24"/>
          <w:rtl/>
          <w:lang w:bidi="ar-SA"/>
        </w:rPr>
        <w:t>تحتفظ</w:t>
      </w:r>
      <w:proofErr w:type="gramEnd"/>
      <w:r>
        <w:rPr>
          <w:rFonts w:cs="Arial" w:hint="cs"/>
          <w:b/>
          <w:bCs/>
          <w:szCs w:val="24"/>
          <w:rtl/>
          <w:lang w:bidi="ar-SA"/>
        </w:rPr>
        <w:t xml:space="preserve"> الوزارة لنفسها بالحق أن تأخذ باعتباراتها الرضا وتجربة سلبية مع مقدم العرض و/أو شركاء مختلفين لمقدم العرض و/أو موظفين مختلفين لمقدم العرض.</w:t>
      </w:r>
    </w:p>
    <w:p w:rsidR="0015205D" w:rsidRDefault="0015205D" w:rsidP="0015205D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Arial"/>
          <w:b/>
          <w:bCs/>
          <w:szCs w:val="24"/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 </w:t>
      </w:r>
    </w:p>
    <w:p w:rsidR="0015205D" w:rsidRDefault="0015205D" w:rsidP="0015205D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Arial"/>
          <w:b/>
          <w:bCs/>
          <w:szCs w:val="24"/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في أية حالة لوجود تناقض بين تعليمات هذا الإعلان وبين التعليمات الموجودة في كراس المناقصة، تتغلب الأخيرة. </w:t>
      </w:r>
    </w:p>
    <w:p w:rsidR="00F975CB" w:rsidRPr="00643D78" w:rsidRDefault="00F975CB" w:rsidP="00643D78"/>
    <w:sectPr w:rsidR="00F975CB" w:rsidRPr="00643D78" w:rsidSect="005A40DD">
      <w:pgSz w:w="11906" w:h="16838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(W1)">
    <w:altName w:val="Times New Roman"/>
    <w:charset w:val="00"/>
    <w:family w:val="roman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3DB75FA"/>
    <w:multiLevelType w:val="multilevel"/>
    <w:tmpl w:val="10DC36B2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157" w:hanging="37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2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6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3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1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56" w:hanging="1800"/>
      </w:pPr>
      <w:rPr>
        <w:rFonts w:hint="default"/>
      </w:rPr>
    </w:lvl>
  </w:abstractNum>
  <w:abstractNum w:abstractNumId="4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3903BC"/>
    <w:multiLevelType w:val="multilevel"/>
    <w:tmpl w:val="D0ACFE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2152" w:hanging="720"/>
      </w:pPr>
      <w:rPr>
        <w:rFonts w:ascii="Narkisim" w:eastAsia="Times New Roman" w:hAnsi="Narkisim" w:cs="Narkisim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1222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>
    <w:nsid w:val="24690D37"/>
    <w:multiLevelType w:val="multilevel"/>
    <w:tmpl w:val="2C7611E6"/>
    <w:numStyleLink w:val="-0"/>
  </w:abstractNum>
  <w:abstractNum w:abstractNumId="8">
    <w:nsid w:val="3A9D48C2"/>
    <w:multiLevelType w:val="multilevel"/>
    <w:tmpl w:val="9B325DE4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39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6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0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4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1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480" w:hanging="1800"/>
      </w:pPr>
      <w:rPr>
        <w:rFonts w:hint="default"/>
      </w:rPr>
    </w:lvl>
  </w:abstractNum>
  <w:abstractNum w:abstractNumId="9">
    <w:nsid w:val="3D8D10ED"/>
    <w:multiLevelType w:val="multilevel"/>
    <w:tmpl w:val="EACC21C0"/>
    <w:lvl w:ilvl="0">
      <w:start w:val="1"/>
      <w:numFmt w:val="decimal"/>
      <w:pStyle w:val="1"/>
      <w:lvlText w:val="%1."/>
      <w:lvlJc w:val="left"/>
      <w:pPr>
        <w:ind w:left="869" w:hanging="360"/>
      </w:pPr>
    </w:lvl>
    <w:lvl w:ilvl="1">
      <w:start w:val="1"/>
      <w:numFmt w:val="decimal"/>
      <w:pStyle w:val="11"/>
      <w:isLgl/>
      <w:lvlText w:val="%1.%2"/>
      <w:lvlJc w:val="left"/>
      <w:pPr>
        <w:ind w:left="869" w:hanging="360"/>
      </w:pPr>
      <w:rPr>
        <w:sz w:val="22"/>
        <w:szCs w:val="24"/>
      </w:rPr>
    </w:lvl>
    <w:lvl w:ilvl="2">
      <w:start w:val="1"/>
      <w:numFmt w:val="decimal"/>
      <w:pStyle w:val="111"/>
      <w:isLgl/>
      <w:lvlText w:val="%1.%2.%3"/>
      <w:lvlJc w:val="left"/>
      <w:pPr>
        <w:ind w:left="1229" w:hanging="720"/>
      </w:pPr>
      <w:rPr>
        <w:sz w:val="22"/>
        <w:szCs w:val="24"/>
      </w:rPr>
    </w:lvl>
    <w:lvl w:ilvl="3">
      <w:start w:val="1"/>
      <w:numFmt w:val="decimal"/>
      <w:pStyle w:val="2"/>
      <w:isLgl/>
      <w:lvlText w:val="%1.%2.%3.%4"/>
      <w:lvlJc w:val="left"/>
      <w:pPr>
        <w:ind w:left="1229" w:hanging="720"/>
      </w:pPr>
    </w:lvl>
    <w:lvl w:ilvl="4">
      <w:start w:val="1"/>
      <w:numFmt w:val="decimal"/>
      <w:isLgl/>
      <w:lvlText w:val="%1.%2.%3.%4.%5"/>
      <w:lvlJc w:val="left"/>
      <w:pPr>
        <w:ind w:left="1229" w:hanging="720"/>
      </w:pPr>
    </w:lvl>
    <w:lvl w:ilvl="5">
      <w:start w:val="1"/>
      <w:numFmt w:val="decimal"/>
      <w:isLgl/>
      <w:lvlText w:val="%1.%2.%3.%4.%5.%6"/>
      <w:lvlJc w:val="left"/>
      <w:pPr>
        <w:ind w:left="1589" w:hanging="1080"/>
      </w:pPr>
    </w:lvl>
    <w:lvl w:ilvl="6">
      <w:start w:val="1"/>
      <w:numFmt w:val="decimal"/>
      <w:isLgl/>
      <w:lvlText w:val="%1.%2.%3.%4.%5.%6.%7"/>
      <w:lvlJc w:val="left"/>
      <w:pPr>
        <w:ind w:left="1589" w:hanging="1080"/>
      </w:pPr>
    </w:lvl>
    <w:lvl w:ilvl="7">
      <w:start w:val="1"/>
      <w:numFmt w:val="decimal"/>
      <w:isLgl/>
      <w:lvlText w:val="%1.%2.%3.%4.%5.%6.%7.%8"/>
      <w:lvlJc w:val="left"/>
      <w:pPr>
        <w:ind w:left="1949" w:hanging="1440"/>
      </w:pPr>
    </w:lvl>
    <w:lvl w:ilvl="8">
      <w:start w:val="1"/>
      <w:numFmt w:val="decimal"/>
      <w:isLgl/>
      <w:lvlText w:val="%1.%2.%3.%4.%5.%6.%7.%8.%9"/>
      <w:lvlJc w:val="left"/>
      <w:pPr>
        <w:ind w:left="1949" w:hanging="1440"/>
      </w:pPr>
    </w:lvl>
  </w:abstractNum>
  <w:abstractNum w:abstractNumId="10">
    <w:nsid w:val="46876636"/>
    <w:multiLevelType w:val="multilevel"/>
    <w:tmpl w:val="551A315C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  <w:b/>
        <w:bCs/>
        <w:lang w:bidi="he-IL"/>
      </w:rPr>
    </w:lvl>
    <w:lvl w:ilvl="1">
      <w:start w:val="1"/>
      <w:numFmt w:val="decimal"/>
      <w:lvlText w:val="%1.%2."/>
      <w:lvlJc w:val="left"/>
      <w:pPr>
        <w:tabs>
          <w:tab w:val="num" w:pos="785"/>
        </w:tabs>
        <w:ind w:left="782" w:hanging="357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360"/>
        </w:tabs>
        <w:ind w:left="357" w:hanging="357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785"/>
        </w:tabs>
        <w:ind w:left="782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88"/>
        </w:tabs>
        <w:ind w:left="1785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45"/>
        </w:tabs>
        <w:ind w:left="2142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502"/>
        </w:tabs>
        <w:ind w:left="2499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859"/>
        </w:tabs>
        <w:ind w:left="2856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16"/>
        </w:tabs>
        <w:ind w:left="3213" w:hanging="357"/>
      </w:pPr>
      <w:rPr>
        <w:rFonts w:hint="default"/>
      </w:rPr>
    </w:lvl>
  </w:abstractNum>
  <w:abstractNum w:abstractNumId="11">
    <w:nsid w:val="477D4CEE"/>
    <w:multiLevelType w:val="multilevel"/>
    <w:tmpl w:val="2C7611E6"/>
    <w:numStyleLink w:val="-0"/>
  </w:abstractNum>
  <w:abstractNum w:abstractNumId="12">
    <w:nsid w:val="4F3C694A"/>
    <w:multiLevelType w:val="multilevel"/>
    <w:tmpl w:val="F61E926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5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44" w:hanging="1800"/>
      </w:pPr>
      <w:rPr>
        <w:rFonts w:hint="default"/>
      </w:rPr>
    </w:lvl>
  </w:abstractNum>
  <w:abstractNum w:abstractNumId="13">
    <w:nsid w:val="52C63965"/>
    <w:multiLevelType w:val="multilevel"/>
    <w:tmpl w:val="CB2CFB36"/>
    <w:numStyleLink w:val="-"/>
  </w:abstractNum>
  <w:abstractNum w:abstractNumId="14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5">
    <w:nsid w:val="5F74371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cs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64D5154C"/>
    <w:multiLevelType w:val="multilevel"/>
    <w:tmpl w:val="6A2CA2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Arial Narrow" w:eastAsia="Times New Roman" w:hAnsi="Arial Narrow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abstractNum w:abstractNumId="18">
    <w:nsid w:val="77F248F1"/>
    <w:multiLevelType w:val="multilevel"/>
    <w:tmpl w:val="551A315C"/>
    <w:lvl w:ilvl="0">
      <w:start w:val="1"/>
      <w:numFmt w:val="decimal"/>
      <w:lvlText w:val="%1."/>
      <w:lvlJc w:val="left"/>
      <w:pPr>
        <w:tabs>
          <w:tab w:val="num" w:pos="1080"/>
        </w:tabs>
        <w:ind w:left="1077" w:hanging="357"/>
      </w:pPr>
      <w:rPr>
        <w:rFonts w:hint="default"/>
        <w:b/>
        <w:bCs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505"/>
        </w:tabs>
        <w:ind w:left="1502" w:hanging="357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77" w:hanging="357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505"/>
        </w:tabs>
        <w:ind w:left="1502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08"/>
        </w:tabs>
        <w:ind w:left="2505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65"/>
        </w:tabs>
        <w:ind w:left="2862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22"/>
        </w:tabs>
        <w:ind w:left="3219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79"/>
        </w:tabs>
        <w:ind w:left="3576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36"/>
        </w:tabs>
        <w:ind w:left="3933" w:hanging="357"/>
      </w:pPr>
      <w:rPr>
        <w:rFonts w:hint="default"/>
      </w:rPr>
    </w:lvl>
  </w:abstractNum>
  <w:num w:numId="1">
    <w:abstractNumId w:val="7"/>
  </w:num>
  <w:num w:numId="2">
    <w:abstractNumId w:val="14"/>
  </w:num>
  <w:num w:numId="3">
    <w:abstractNumId w:val="2"/>
  </w:num>
  <w:num w:numId="4">
    <w:abstractNumId w:val="5"/>
  </w:num>
  <w:num w:numId="5">
    <w:abstractNumId w:val="1"/>
  </w:num>
  <w:num w:numId="6">
    <w:abstractNumId w:val="11"/>
  </w:num>
  <w:num w:numId="7">
    <w:abstractNumId w:val="13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7"/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16"/>
  </w:num>
  <w:num w:numId="14">
    <w:abstractNumId w:val="10"/>
  </w:num>
  <w:num w:numId="15">
    <w:abstractNumId w:val="3"/>
  </w:num>
  <w:num w:numId="16">
    <w:abstractNumId w:val="8"/>
  </w:num>
  <w:num w:numId="17">
    <w:abstractNumId w:val="15"/>
  </w:num>
  <w:num w:numId="18">
    <w:abstractNumId w:val="18"/>
  </w:num>
  <w:num w:numId="19">
    <w:abstractNumId w:val="6"/>
  </w:num>
  <w:num w:numId="2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embedSystemFonts/>
  <w:proofState w:spelling="clean" w:grammar="clean"/>
  <w:stylePaneFormatFilter w:val="3F08"/>
  <w:stylePaneSortMethod w:val="0000"/>
  <w:defaultTabStop w:val="720"/>
  <w:noPunctuationKerning/>
  <w:characterSpacingControl w:val="doNotCompress"/>
  <w:compat/>
  <w:rsids>
    <w:rsidRoot w:val="00AE2595"/>
    <w:rsid w:val="00014182"/>
    <w:rsid w:val="000241DA"/>
    <w:rsid w:val="00036718"/>
    <w:rsid w:val="00044065"/>
    <w:rsid w:val="00046202"/>
    <w:rsid w:val="00047C97"/>
    <w:rsid w:val="000520B7"/>
    <w:rsid w:val="000568CE"/>
    <w:rsid w:val="00066383"/>
    <w:rsid w:val="000769DD"/>
    <w:rsid w:val="000837B7"/>
    <w:rsid w:val="00093B9D"/>
    <w:rsid w:val="000C04AE"/>
    <w:rsid w:val="000E29FE"/>
    <w:rsid w:val="000E6098"/>
    <w:rsid w:val="000E632C"/>
    <w:rsid w:val="0010326C"/>
    <w:rsid w:val="0015205D"/>
    <w:rsid w:val="00153203"/>
    <w:rsid w:val="001611C6"/>
    <w:rsid w:val="0016416C"/>
    <w:rsid w:val="00164B30"/>
    <w:rsid w:val="0017628D"/>
    <w:rsid w:val="0018292D"/>
    <w:rsid w:val="001928D3"/>
    <w:rsid w:val="001A7C42"/>
    <w:rsid w:val="001C4F6D"/>
    <w:rsid w:val="001C57BC"/>
    <w:rsid w:val="001D26E3"/>
    <w:rsid w:val="001D55DD"/>
    <w:rsid w:val="001E548A"/>
    <w:rsid w:val="001F0358"/>
    <w:rsid w:val="001F3075"/>
    <w:rsid w:val="00275887"/>
    <w:rsid w:val="00281E76"/>
    <w:rsid w:val="002A54A3"/>
    <w:rsid w:val="002A7FEA"/>
    <w:rsid w:val="002B63D9"/>
    <w:rsid w:val="002C0CA8"/>
    <w:rsid w:val="002C12FC"/>
    <w:rsid w:val="002C514B"/>
    <w:rsid w:val="002D20D4"/>
    <w:rsid w:val="002D4B38"/>
    <w:rsid w:val="002E38F4"/>
    <w:rsid w:val="002F197C"/>
    <w:rsid w:val="0032112B"/>
    <w:rsid w:val="00323635"/>
    <w:rsid w:val="00325E01"/>
    <w:rsid w:val="00334333"/>
    <w:rsid w:val="00361114"/>
    <w:rsid w:val="003630B9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35DFF"/>
    <w:rsid w:val="004410DE"/>
    <w:rsid w:val="00445CB3"/>
    <w:rsid w:val="0044663B"/>
    <w:rsid w:val="0044728B"/>
    <w:rsid w:val="00451F2E"/>
    <w:rsid w:val="004523EB"/>
    <w:rsid w:val="00452D7A"/>
    <w:rsid w:val="00472B1C"/>
    <w:rsid w:val="004B672B"/>
    <w:rsid w:val="004C127D"/>
    <w:rsid w:val="004C5538"/>
    <w:rsid w:val="004C6907"/>
    <w:rsid w:val="004D65A1"/>
    <w:rsid w:val="004E479D"/>
    <w:rsid w:val="004F3773"/>
    <w:rsid w:val="004F57E8"/>
    <w:rsid w:val="005028F9"/>
    <w:rsid w:val="00505D36"/>
    <w:rsid w:val="00515321"/>
    <w:rsid w:val="00515E5C"/>
    <w:rsid w:val="005167A9"/>
    <w:rsid w:val="00534452"/>
    <w:rsid w:val="005371D8"/>
    <w:rsid w:val="00556BE2"/>
    <w:rsid w:val="0058101B"/>
    <w:rsid w:val="00581BF4"/>
    <w:rsid w:val="00590D49"/>
    <w:rsid w:val="00596A51"/>
    <w:rsid w:val="005A3C21"/>
    <w:rsid w:val="005A40DD"/>
    <w:rsid w:val="005D3BE5"/>
    <w:rsid w:val="005D42E4"/>
    <w:rsid w:val="005D4E25"/>
    <w:rsid w:val="005F5609"/>
    <w:rsid w:val="00600BFA"/>
    <w:rsid w:val="00600F1F"/>
    <w:rsid w:val="00602DAD"/>
    <w:rsid w:val="0062001E"/>
    <w:rsid w:val="006309B0"/>
    <w:rsid w:val="00643D78"/>
    <w:rsid w:val="0066664E"/>
    <w:rsid w:val="00677033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143E"/>
    <w:rsid w:val="00706164"/>
    <w:rsid w:val="0073264E"/>
    <w:rsid w:val="00735D55"/>
    <w:rsid w:val="00743847"/>
    <w:rsid w:val="00751B50"/>
    <w:rsid w:val="00757313"/>
    <w:rsid w:val="00757879"/>
    <w:rsid w:val="007611DA"/>
    <w:rsid w:val="00772FBC"/>
    <w:rsid w:val="00783E42"/>
    <w:rsid w:val="00793E5C"/>
    <w:rsid w:val="007A373A"/>
    <w:rsid w:val="007D4118"/>
    <w:rsid w:val="007E2692"/>
    <w:rsid w:val="0080160A"/>
    <w:rsid w:val="00820787"/>
    <w:rsid w:val="0082739B"/>
    <w:rsid w:val="008325FE"/>
    <w:rsid w:val="0085177A"/>
    <w:rsid w:val="00864DB3"/>
    <w:rsid w:val="00867AE5"/>
    <w:rsid w:val="00870D8A"/>
    <w:rsid w:val="008B39D7"/>
    <w:rsid w:val="008C593D"/>
    <w:rsid w:val="008E77BE"/>
    <w:rsid w:val="008F0E3F"/>
    <w:rsid w:val="00910BC9"/>
    <w:rsid w:val="00915C9A"/>
    <w:rsid w:val="0093263B"/>
    <w:rsid w:val="00935E81"/>
    <w:rsid w:val="00986444"/>
    <w:rsid w:val="009867CB"/>
    <w:rsid w:val="00990A24"/>
    <w:rsid w:val="009B64FE"/>
    <w:rsid w:val="009E52B5"/>
    <w:rsid w:val="009E6726"/>
    <w:rsid w:val="009F7F7A"/>
    <w:rsid w:val="00A15876"/>
    <w:rsid w:val="00A15D5D"/>
    <w:rsid w:val="00A30921"/>
    <w:rsid w:val="00A40A01"/>
    <w:rsid w:val="00A55669"/>
    <w:rsid w:val="00A5751E"/>
    <w:rsid w:val="00A67A4F"/>
    <w:rsid w:val="00A71B98"/>
    <w:rsid w:val="00A7396A"/>
    <w:rsid w:val="00A73972"/>
    <w:rsid w:val="00A83BFB"/>
    <w:rsid w:val="00A84333"/>
    <w:rsid w:val="00A84658"/>
    <w:rsid w:val="00A94379"/>
    <w:rsid w:val="00AA4752"/>
    <w:rsid w:val="00AB47A1"/>
    <w:rsid w:val="00AD0167"/>
    <w:rsid w:val="00AD23C7"/>
    <w:rsid w:val="00AE2595"/>
    <w:rsid w:val="00AF1C47"/>
    <w:rsid w:val="00B03E2B"/>
    <w:rsid w:val="00B041F7"/>
    <w:rsid w:val="00B07A9A"/>
    <w:rsid w:val="00B311D4"/>
    <w:rsid w:val="00B429D7"/>
    <w:rsid w:val="00B60EE6"/>
    <w:rsid w:val="00B67385"/>
    <w:rsid w:val="00B93390"/>
    <w:rsid w:val="00B93A25"/>
    <w:rsid w:val="00BB393A"/>
    <w:rsid w:val="00BC06B5"/>
    <w:rsid w:val="00BD67E7"/>
    <w:rsid w:val="00C01906"/>
    <w:rsid w:val="00C0421D"/>
    <w:rsid w:val="00C171DC"/>
    <w:rsid w:val="00C27AC8"/>
    <w:rsid w:val="00C30EDC"/>
    <w:rsid w:val="00C37F33"/>
    <w:rsid w:val="00C47B3E"/>
    <w:rsid w:val="00C67AC1"/>
    <w:rsid w:val="00C84ABA"/>
    <w:rsid w:val="00C85B49"/>
    <w:rsid w:val="00CA61AF"/>
    <w:rsid w:val="00CB40A4"/>
    <w:rsid w:val="00CC356E"/>
    <w:rsid w:val="00CD6DB8"/>
    <w:rsid w:val="00CE0517"/>
    <w:rsid w:val="00CF44BB"/>
    <w:rsid w:val="00D11399"/>
    <w:rsid w:val="00D238E6"/>
    <w:rsid w:val="00D33979"/>
    <w:rsid w:val="00D66453"/>
    <w:rsid w:val="00D731DA"/>
    <w:rsid w:val="00D969C1"/>
    <w:rsid w:val="00D96FA7"/>
    <w:rsid w:val="00DA2BB3"/>
    <w:rsid w:val="00DD5320"/>
    <w:rsid w:val="00DE069A"/>
    <w:rsid w:val="00DE7CC8"/>
    <w:rsid w:val="00DF73FF"/>
    <w:rsid w:val="00E24C0D"/>
    <w:rsid w:val="00E34D3A"/>
    <w:rsid w:val="00E41B31"/>
    <w:rsid w:val="00E56588"/>
    <w:rsid w:val="00E70C5E"/>
    <w:rsid w:val="00E95EEF"/>
    <w:rsid w:val="00EA3739"/>
    <w:rsid w:val="00EA4B85"/>
    <w:rsid w:val="00EA6729"/>
    <w:rsid w:val="00EC303E"/>
    <w:rsid w:val="00ED6C14"/>
    <w:rsid w:val="00EF71D7"/>
    <w:rsid w:val="00F00D41"/>
    <w:rsid w:val="00F0592A"/>
    <w:rsid w:val="00F25ABF"/>
    <w:rsid w:val="00F45011"/>
    <w:rsid w:val="00F509E4"/>
    <w:rsid w:val="00F6468F"/>
    <w:rsid w:val="00F74EF7"/>
    <w:rsid w:val="00F80DA7"/>
    <w:rsid w:val="00F975CB"/>
    <w:rsid w:val="00FB1BD7"/>
    <w:rsid w:val="00FC1924"/>
    <w:rsid w:val="00FC4D13"/>
    <w:rsid w:val="00FD1EC7"/>
    <w:rsid w:val="00FE3193"/>
    <w:rsid w:val="00FE3F33"/>
    <w:rsid w:val="00FE45BE"/>
    <w:rsid w:val="00FF44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"/>
    <w:next w:val="a"/>
    <w:link w:val="12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0">
    <w:name w:val="heading 2"/>
    <w:basedOn w:val="a"/>
    <w:next w:val="a"/>
    <w:link w:val="21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2">
    <w:name w:val="כותרת 1 תו"/>
    <w:basedOn w:val="a0"/>
    <w:link w:val="10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הצעת מחיר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1">
    <w:name w:val="כותרת 2 תו"/>
    <w:basedOn w:val="a0"/>
    <w:link w:val="20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0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16416C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16416C"/>
    <w:rPr>
      <w:rFonts w:ascii="Tahoma" w:hAnsi="Tahoma" w:cs="Tahoma"/>
      <w:sz w:val="16"/>
      <w:szCs w:val="16"/>
      <w:lang w:eastAsia="he-IL"/>
    </w:rPr>
  </w:style>
  <w:style w:type="character" w:styleId="aa">
    <w:name w:val="annotation reference"/>
    <w:basedOn w:val="a0"/>
    <w:uiPriority w:val="99"/>
    <w:semiHidden/>
    <w:unhideWhenUsed/>
    <w:rsid w:val="00281E76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281E76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281E76"/>
    <w:rPr>
      <w:rFonts w:cs="FrankRuehl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281E76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281E76"/>
    <w:rPr>
      <w:rFonts w:cs="FrankRuehl"/>
      <w:b/>
      <w:bCs/>
      <w:lang w:eastAsia="he-IL"/>
    </w:rPr>
  </w:style>
  <w:style w:type="paragraph" w:styleId="af">
    <w:name w:val="Revision"/>
    <w:hidden/>
    <w:uiPriority w:val="99"/>
    <w:semiHidden/>
    <w:rsid w:val="00D11399"/>
    <w:rPr>
      <w:rFonts w:cs="FrankRuehl"/>
      <w:sz w:val="24"/>
      <w:szCs w:val="26"/>
      <w:lang w:eastAsia="he-IL"/>
    </w:rPr>
  </w:style>
  <w:style w:type="paragraph" w:customStyle="1" w:styleId="111">
    <w:name w:val="1.1.1"/>
    <w:basedOn w:val="a"/>
    <w:link w:val="1110"/>
    <w:qFormat/>
    <w:rsid w:val="002C12FC"/>
    <w:pPr>
      <w:keepLines/>
      <w:widowControl w:val="0"/>
      <w:numPr>
        <w:ilvl w:val="2"/>
        <w:numId w:val="20"/>
      </w:numPr>
      <w:spacing w:before="100" w:beforeAutospacing="1" w:after="120" w:line="360" w:lineRule="auto"/>
      <w:jc w:val="both"/>
    </w:pPr>
    <w:rPr>
      <w:rFonts w:ascii="Narkisim" w:hAnsi="Narkisim" w:cs="Narkisim"/>
      <w:szCs w:val="24"/>
      <w:lang w:eastAsia="en-US"/>
    </w:rPr>
  </w:style>
  <w:style w:type="paragraph" w:customStyle="1" w:styleId="1">
    <w:name w:val="1)"/>
    <w:basedOn w:val="10"/>
    <w:next w:val="a"/>
    <w:qFormat/>
    <w:rsid w:val="002C12FC"/>
    <w:pPr>
      <w:keepNext/>
      <w:keepLines/>
      <w:widowControl/>
      <w:numPr>
        <w:numId w:val="20"/>
      </w:numPr>
      <w:spacing w:before="160" w:after="80" w:line="360" w:lineRule="auto"/>
      <w:ind w:left="390" w:hanging="567"/>
    </w:pPr>
    <w:rPr>
      <w:rFonts w:asciiTheme="majorHAnsi" w:eastAsiaTheme="majorEastAsia" w:hAnsiTheme="majorHAnsi" w:cs="Narkisim"/>
      <w:b w:val="0"/>
      <w:kern w:val="0"/>
      <w:sz w:val="32"/>
      <w:szCs w:val="32"/>
      <w:lang w:eastAsia="en-US"/>
    </w:rPr>
  </w:style>
  <w:style w:type="paragraph" w:customStyle="1" w:styleId="11">
    <w:name w:val="1.1"/>
    <w:basedOn w:val="a"/>
    <w:qFormat/>
    <w:rsid w:val="002C12FC"/>
    <w:pPr>
      <w:keepLines/>
      <w:widowControl w:val="0"/>
      <w:numPr>
        <w:ilvl w:val="1"/>
        <w:numId w:val="20"/>
      </w:numPr>
      <w:spacing w:before="120" w:after="120" w:line="360" w:lineRule="auto"/>
      <w:ind w:left="532" w:hanging="567"/>
      <w:jc w:val="both"/>
      <w:outlineLvl w:val="2"/>
    </w:pPr>
    <w:rPr>
      <w:rFonts w:ascii="Narkisim" w:eastAsiaTheme="minorHAnsi" w:hAnsi="Narkisim" w:cs="Narkisim"/>
      <w:szCs w:val="24"/>
      <w:lang w:eastAsia="en-US"/>
    </w:rPr>
  </w:style>
  <w:style w:type="paragraph" w:customStyle="1" w:styleId="2">
    <w:name w:val="ממוספר 2"/>
    <w:basedOn w:val="a"/>
    <w:qFormat/>
    <w:rsid w:val="002C12FC"/>
    <w:pPr>
      <w:keepLines/>
      <w:numPr>
        <w:ilvl w:val="3"/>
        <w:numId w:val="20"/>
      </w:numPr>
      <w:spacing w:before="240" w:after="240" w:line="276" w:lineRule="auto"/>
      <w:jc w:val="both"/>
      <w:outlineLvl w:val="1"/>
    </w:pPr>
    <w:rPr>
      <w:rFonts w:ascii="Narkisim" w:hAnsi="Narkisim" w:cs="Narkisim"/>
      <w:szCs w:val="24"/>
      <w:lang w:eastAsia="en-US"/>
    </w:rPr>
  </w:style>
  <w:style w:type="character" w:customStyle="1" w:styleId="1110">
    <w:name w:val="1.1.1 תו"/>
    <w:basedOn w:val="a0"/>
    <w:link w:val="111"/>
    <w:rsid w:val="002C12FC"/>
    <w:rPr>
      <w:rFonts w:ascii="Narkisim" w:hAnsi="Narkisim" w:cs="Narkisim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16416C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16416C"/>
    <w:rPr>
      <w:rFonts w:ascii="Tahoma" w:hAnsi="Tahoma" w:cs="Tahoma"/>
      <w:sz w:val="16"/>
      <w:szCs w:val="16"/>
      <w:lang w:eastAsia="he-IL"/>
    </w:rPr>
  </w:style>
  <w:style w:type="character" w:styleId="aa">
    <w:name w:val="annotation reference"/>
    <w:basedOn w:val="a0"/>
    <w:uiPriority w:val="99"/>
    <w:semiHidden/>
    <w:unhideWhenUsed/>
    <w:rsid w:val="00281E76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281E76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281E76"/>
    <w:rPr>
      <w:rFonts w:cs="FrankRuehl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281E76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281E76"/>
    <w:rPr>
      <w:rFonts w:cs="FrankRuehl"/>
      <w:b/>
      <w:bCs/>
      <w:lang w:eastAsia="he-IL"/>
    </w:rPr>
  </w:style>
  <w:style w:type="paragraph" w:styleId="af">
    <w:name w:val="Revision"/>
    <w:hidden/>
    <w:uiPriority w:val="99"/>
    <w:semiHidden/>
    <w:rsid w:val="00D11399"/>
    <w:rPr>
      <w:rFonts w:cs="FrankRuehl"/>
      <w:sz w:val="24"/>
      <w:szCs w:val="2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577E9A-0DCA-4160-83A4-4300077EC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920</Words>
  <Characters>5244</Characters>
  <Application>Microsoft Office Word</Application>
  <DocSecurity>0</DocSecurity>
  <Lines>43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samiranew</cp:lastModifiedBy>
  <cp:revision>9</cp:revision>
  <cp:lastPrinted>2018-12-24T06:32:00Z</cp:lastPrinted>
  <dcterms:created xsi:type="dcterms:W3CDTF">2019-01-15T08:59:00Z</dcterms:created>
  <dcterms:modified xsi:type="dcterms:W3CDTF">2019-01-15T13:09:00Z</dcterms:modified>
</cp:coreProperties>
</file>